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8CE" w:rsidRPr="00A76EE1" w:rsidRDefault="001058CE" w:rsidP="001058CE">
      <w:pPr>
        <w:jc w:val="center"/>
        <w:rPr>
          <w:rFonts w:ascii="Arial" w:hAnsi="Arial" w:cs="Arial"/>
          <w:b/>
          <w:sz w:val="24"/>
          <w:szCs w:val="24"/>
        </w:rPr>
      </w:pPr>
      <w:r w:rsidRPr="001058CE">
        <w:rPr>
          <w:rFonts w:ascii="Arial" w:hAnsi="Arial" w:cs="Arial"/>
          <w:b/>
          <w:sz w:val="24"/>
          <w:szCs w:val="24"/>
        </w:rPr>
        <w:t xml:space="preserve">PROCESSO </w:t>
      </w:r>
      <w:r w:rsidRPr="007C7313">
        <w:rPr>
          <w:rFonts w:ascii="Arial" w:hAnsi="Arial" w:cs="Arial"/>
          <w:b/>
          <w:sz w:val="24"/>
          <w:szCs w:val="24"/>
        </w:rPr>
        <w:t xml:space="preserve">ADMINISTRATIVO N° </w:t>
      </w:r>
      <w:r w:rsidR="000B692A">
        <w:rPr>
          <w:rFonts w:ascii="Arial" w:hAnsi="Arial" w:cs="Arial"/>
          <w:b/>
          <w:sz w:val="24"/>
          <w:szCs w:val="24"/>
        </w:rPr>
        <w:t>032/2023</w:t>
      </w:r>
    </w:p>
    <w:p w:rsidR="001058CE" w:rsidRPr="00A76EE1" w:rsidRDefault="0075730C" w:rsidP="001058C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ADESÃO Nº 0</w:t>
      </w:r>
      <w:r w:rsidR="004D7E1C">
        <w:rPr>
          <w:rFonts w:ascii="Arial" w:hAnsi="Arial" w:cs="Arial"/>
          <w:b/>
          <w:sz w:val="24"/>
          <w:szCs w:val="24"/>
        </w:rPr>
        <w:t>0</w:t>
      </w:r>
      <w:r w:rsidR="000B692A">
        <w:rPr>
          <w:rFonts w:ascii="Arial" w:hAnsi="Arial" w:cs="Arial"/>
          <w:b/>
          <w:sz w:val="24"/>
          <w:szCs w:val="24"/>
        </w:rPr>
        <w:t>6</w:t>
      </w:r>
      <w:r w:rsidR="001058CE">
        <w:rPr>
          <w:rFonts w:ascii="Arial" w:hAnsi="Arial" w:cs="Arial"/>
          <w:b/>
          <w:sz w:val="24"/>
          <w:szCs w:val="24"/>
        </w:rPr>
        <w:t>/202</w:t>
      </w:r>
      <w:r w:rsidR="004D7E1C">
        <w:rPr>
          <w:rFonts w:ascii="Arial" w:hAnsi="Arial" w:cs="Arial"/>
          <w:b/>
          <w:sz w:val="24"/>
          <w:szCs w:val="24"/>
        </w:rPr>
        <w:t>3</w:t>
      </w:r>
    </w:p>
    <w:p w:rsidR="001058CE" w:rsidRPr="00A76EE1" w:rsidRDefault="001058CE" w:rsidP="001058CE">
      <w:pPr>
        <w:jc w:val="center"/>
        <w:rPr>
          <w:rFonts w:ascii="Arial" w:hAnsi="Arial" w:cs="Arial"/>
          <w:sz w:val="24"/>
          <w:szCs w:val="24"/>
        </w:rPr>
      </w:pPr>
    </w:p>
    <w:p w:rsidR="001058CE" w:rsidRPr="00A76EE1" w:rsidRDefault="001058CE" w:rsidP="001058CE">
      <w:pPr>
        <w:jc w:val="center"/>
        <w:rPr>
          <w:rFonts w:ascii="Arial" w:hAnsi="Arial" w:cs="Arial"/>
          <w:sz w:val="24"/>
          <w:szCs w:val="24"/>
        </w:rPr>
      </w:pPr>
    </w:p>
    <w:p w:rsidR="001058CE" w:rsidRPr="00A76EE1" w:rsidRDefault="001058CE" w:rsidP="001058CE">
      <w:pPr>
        <w:jc w:val="center"/>
        <w:rPr>
          <w:rFonts w:ascii="Arial" w:hAnsi="Arial" w:cs="Arial"/>
          <w:sz w:val="24"/>
          <w:szCs w:val="24"/>
        </w:rPr>
      </w:pPr>
    </w:p>
    <w:p w:rsidR="001058CE" w:rsidRPr="00A76EE1" w:rsidRDefault="001058CE" w:rsidP="001058CE">
      <w:pPr>
        <w:ind w:left="2124" w:firstLine="708"/>
        <w:rPr>
          <w:rFonts w:ascii="Arial" w:hAnsi="Arial" w:cs="Arial"/>
          <w:sz w:val="24"/>
          <w:szCs w:val="24"/>
        </w:rPr>
      </w:pPr>
      <w:r w:rsidRPr="00A76EE1">
        <w:rPr>
          <w:rFonts w:ascii="Arial" w:hAnsi="Arial" w:cs="Arial"/>
          <w:b/>
          <w:sz w:val="24"/>
          <w:szCs w:val="24"/>
          <w:u w:val="single"/>
        </w:rPr>
        <w:t>DECISÃO</w:t>
      </w:r>
    </w:p>
    <w:p w:rsidR="001058CE" w:rsidRPr="00A76EE1" w:rsidRDefault="001058CE" w:rsidP="001058CE">
      <w:pPr>
        <w:rPr>
          <w:rFonts w:ascii="Arial" w:hAnsi="Arial" w:cs="Arial"/>
          <w:b/>
          <w:sz w:val="24"/>
          <w:szCs w:val="24"/>
          <w:u w:val="single"/>
        </w:rPr>
      </w:pPr>
    </w:p>
    <w:p w:rsidR="001058CE" w:rsidRPr="00A76EE1" w:rsidRDefault="001058CE" w:rsidP="001058CE">
      <w:pPr>
        <w:jc w:val="center"/>
        <w:rPr>
          <w:rFonts w:ascii="Arial" w:hAnsi="Arial" w:cs="Arial"/>
          <w:b/>
          <w:sz w:val="24"/>
          <w:szCs w:val="24"/>
        </w:rPr>
      </w:pPr>
    </w:p>
    <w:p w:rsidR="001058CE" w:rsidRPr="004D7E1C" w:rsidRDefault="001058CE" w:rsidP="001058CE">
      <w:pPr>
        <w:jc w:val="center"/>
        <w:rPr>
          <w:rFonts w:ascii="Arial" w:hAnsi="Arial" w:cs="Arial"/>
          <w:b/>
          <w:sz w:val="24"/>
          <w:szCs w:val="24"/>
        </w:rPr>
      </w:pPr>
    </w:p>
    <w:p w:rsidR="001058CE" w:rsidRPr="004D7E1C" w:rsidRDefault="001058CE" w:rsidP="001058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285"/>
        </w:tabs>
        <w:jc w:val="both"/>
        <w:rPr>
          <w:rFonts w:ascii="Arial" w:hAnsi="Arial" w:cs="Arial"/>
          <w:sz w:val="24"/>
          <w:szCs w:val="24"/>
        </w:rPr>
      </w:pPr>
      <w:r w:rsidRPr="004D7E1C">
        <w:rPr>
          <w:rFonts w:ascii="Arial" w:hAnsi="Arial" w:cs="Arial"/>
          <w:sz w:val="24"/>
          <w:szCs w:val="24"/>
        </w:rPr>
        <w:tab/>
      </w:r>
      <w:r w:rsidRPr="004D7E1C">
        <w:rPr>
          <w:rFonts w:ascii="Arial" w:hAnsi="Arial" w:cs="Arial"/>
          <w:sz w:val="24"/>
          <w:szCs w:val="24"/>
        </w:rPr>
        <w:tab/>
      </w:r>
      <w:r w:rsidRPr="004D7E1C">
        <w:rPr>
          <w:rFonts w:ascii="Arial" w:hAnsi="Arial" w:cs="Arial"/>
          <w:sz w:val="24"/>
          <w:szCs w:val="24"/>
        </w:rPr>
        <w:tab/>
      </w:r>
      <w:r w:rsidRPr="004D7E1C">
        <w:rPr>
          <w:rFonts w:ascii="Arial" w:hAnsi="Arial" w:cs="Arial"/>
          <w:sz w:val="24"/>
          <w:szCs w:val="24"/>
        </w:rPr>
        <w:tab/>
        <w:t>Vistos, etc....</w:t>
      </w:r>
    </w:p>
    <w:p w:rsidR="001058CE" w:rsidRPr="004D7E1C" w:rsidRDefault="001058CE" w:rsidP="001058CE">
      <w:pPr>
        <w:jc w:val="both"/>
        <w:rPr>
          <w:rFonts w:ascii="Arial" w:hAnsi="Arial" w:cs="Arial"/>
          <w:sz w:val="24"/>
          <w:szCs w:val="24"/>
        </w:rPr>
      </w:pPr>
    </w:p>
    <w:p w:rsidR="001058CE" w:rsidRPr="004D7E1C" w:rsidRDefault="001058CE" w:rsidP="001058CE">
      <w:pPr>
        <w:pStyle w:val="Cabealh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1058CE" w:rsidRPr="004D7E1C" w:rsidRDefault="001058CE" w:rsidP="001058C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4D7E1C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4D7E1C"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4D7E1C"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4D7E1C">
        <w:rPr>
          <w:rFonts w:ascii="Arial" w:hAnsi="Arial" w:cs="Arial"/>
          <w:sz w:val="24"/>
          <w:szCs w:val="24"/>
          <w:shd w:val="clear" w:color="auto" w:fill="FFFFFF"/>
        </w:rPr>
        <w:tab/>
      </w:r>
      <w:r w:rsidRPr="004D7E1C">
        <w:rPr>
          <w:rFonts w:ascii="Arial" w:hAnsi="Arial" w:cs="Arial"/>
          <w:sz w:val="24"/>
          <w:szCs w:val="24"/>
          <w:shd w:val="clear" w:color="auto" w:fill="FFFFFF"/>
        </w:rPr>
        <w:tab/>
        <w:t xml:space="preserve">Após a análise detalhada dos elementos constantes dos autos, e, considerando as razões expendidas, em especial a fala do ilustre </w:t>
      </w:r>
      <w:r w:rsidR="00885B1E" w:rsidRPr="004D7E1C">
        <w:rPr>
          <w:rFonts w:ascii="Arial" w:hAnsi="Arial" w:cs="Arial"/>
          <w:sz w:val="24"/>
          <w:szCs w:val="24"/>
          <w:shd w:val="clear" w:color="auto" w:fill="FFFFFF"/>
        </w:rPr>
        <w:t>Procurador Geral</w:t>
      </w:r>
      <w:r w:rsidRPr="004D7E1C">
        <w:rPr>
          <w:rFonts w:ascii="Arial" w:hAnsi="Arial" w:cs="Arial"/>
          <w:sz w:val="24"/>
          <w:szCs w:val="24"/>
          <w:shd w:val="clear" w:color="auto" w:fill="FFFFFF"/>
        </w:rPr>
        <w:t xml:space="preserve">, Dr. </w:t>
      </w:r>
      <w:r w:rsidR="00885B1E" w:rsidRPr="004D7E1C">
        <w:rPr>
          <w:rFonts w:ascii="Arial" w:hAnsi="Arial" w:cs="Arial"/>
          <w:sz w:val="24"/>
          <w:szCs w:val="24"/>
          <w:shd w:val="clear" w:color="auto" w:fill="FFFFFF"/>
        </w:rPr>
        <w:t>JEANCARLO CRUVINEL DAL PAI SANDRI</w:t>
      </w:r>
      <w:r w:rsidRPr="004D7E1C">
        <w:rPr>
          <w:rFonts w:ascii="Arial" w:hAnsi="Arial" w:cs="Arial"/>
          <w:sz w:val="24"/>
          <w:szCs w:val="24"/>
          <w:shd w:val="clear" w:color="auto" w:fill="FFFFFF"/>
        </w:rPr>
        <w:t>, RATIF</w:t>
      </w:r>
      <w:r w:rsidR="0075730C" w:rsidRPr="004D7E1C">
        <w:rPr>
          <w:rFonts w:ascii="Arial" w:hAnsi="Arial" w:cs="Arial"/>
          <w:sz w:val="24"/>
          <w:szCs w:val="24"/>
          <w:shd w:val="clear" w:color="auto" w:fill="FFFFFF"/>
        </w:rPr>
        <w:t>ICO, o processo de Adesão nº 0</w:t>
      </w:r>
      <w:r w:rsidR="000B692A">
        <w:rPr>
          <w:rFonts w:ascii="Arial" w:hAnsi="Arial" w:cs="Arial"/>
          <w:sz w:val="24"/>
          <w:szCs w:val="24"/>
          <w:shd w:val="clear" w:color="auto" w:fill="FFFFFF"/>
        </w:rPr>
        <w:t>06</w:t>
      </w:r>
      <w:r w:rsidRPr="004D7E1C">
        <w:rPr>
          <w:rFonts w:ascii="Arial" w:hAnsi="Arial" w:cs="Arial"/>
          <w:sz w:val="24"/>
          <w:szCs w:val="24"/>
          <w:shd w:val="clear" w:color="auto" w:fill="FFFFFF"/>
        </w:rPr>
        <w:t>/202</w:t>
      </w:r>
      <w:r w:rsidR="004D7E1C" w:rsidRPr="004D7E1C">
        <w:rPr>
          <w:rFonts w:ascii="Arial" w:hAnsi="Arial" w:cs="Arial"/>
          <w:sz w:val="24"/>
          <w:szCs w:val="24"/>
          <w:shd w:val="clear" w:color="auto" w:fill="FFFFFF"/>
        </w:rPr>
        <w:t>3</w:t>
      </w:r>
      <w:r w:rsidRPr="004D7E1C">
        <w:rPr>
          <w:rFonts w:ascii="Arial" w:hAnsi="Arial" w:cs="Arial"/>
          <w:sz w:val="24"/>
          <w:szCs w:val="24"/>
          <w:shd w:val="clear" w:color="auto" w:fill="FFFFFF"/>
        </w:rPr>
        <w:t xml:space="preserve"> a favor da contratação da empresa </w:t>
      </w:r>
      <w:r w:rsidR="004D7E1C" w:rsidRPr="004D7E1C">
        <w:rPr>
          <w:rFonts w:ascii="Arial" w:hAnsi="Arial" w:cs="Arial"/>
          <w:b/>
          <w:sz w:val="24"/>
          <w:szCs w:val="24"/>
        </w:rPr>
        <w:t>AGILI SOFTWARE BRASIL LTDA</w:t>
      </w:r>
      <w:r w:rsidR="004D7E1C" w:rsidRPr="004D7E1C">
        <w:rPr>
          <w:rFonts w:ascii="Arial" w:hAnsi="Arial" w:cs="Arial"/>
          <w:sz w:val="24"/>
          <w:szCs w:val="24"/>
        </w:rPr>
        <w:t>, inscrita no CNPJ nº 26.804.377/0001-97</w:t>
      </w:r>
      <w:r w:rsidRPr="004D7E1C">
        <w:rPr>
          <w:rFonts w:ascii="Arial" w:hAnsi="Arial" w:cs="Arial"/>
          <w:sz w:val="24"/>
          <w:szCs w:val="24"/>
          <w:shd w:val="clear" w:color="auto" w:fill="FFFFFF"/>
        </w:rPr>
        <w:t xml:space="preserve">, objetivando a </w:t>
      </w:r>
      <w:r w:rsidR="000B692A" w:rsidRPr="000B692A">
        <w:rPr>
          <w:rFonts w:ascii="Arial" w:eastAsia="Tahoma,Bold" w:hAnsi="Arial" w:cs="Arial"/>
          <w:bCs/>
          <w:sz w:val="24"/>
          <w:szCs w:val="24"/>
          <w:lang w:eastAsia="en-US"/>
        </w:rPr>
        <w:t>C</w:t>
      </w:r>
      <w:r w:rsidR="000B692A" w:rsidRPr="000B692A">
        <w:rPr>
          <w:rFonts w:ascii="Arial" w:eastAsia="Tahoma,Bold" w:hAnsi="Arial" w:cs="Arial"/>
          <w:bCs/>
          <w:sz w:val="24"/>
          <w:szCs w:val="24"/>
          <w:lang w:eastAsia="en-US"/>
        </w:rPr>
        <w:t xml:space="preserve">ontratação de empresa especializada para fornecimento de licenciamento de software de sistema integrado de gestão </w:t>
      </w:r>
      <w:r w:rsidR="000B692A" w:rsidRPr="000B692A">
        <w:rPr>
          <w:rFonts w:ascii="Arial" w:eastAsia="Tahoma,Bold" w:hAnsi="Arial" w:cs="Arial"/>
          <w:bCs/>
          <w:sz w:val="24"/>
          <w:szCs w:val="24"/>
          <w:lang w:eastAsia="en-US"/>
        </w:rPr>
        <w:t>pública</w:t>
      </w:r>
      <w:r w:rsidR="000B692A" w:rsidRPr="000B692A">
        <w:rPr>
          <w:rFonts w:ascii="Arial" w:eastAsia="Tahoma,Bold" w:hAnsi="Arial" w:cs="Arial"/>
          <w:bCs/>
          <w:sz w:val="24"/>
          <w:szCs w:val="24"/>
          <w:lang w:eastAsia="en-US"/>
        </w:rPr>
        <w:t xml:space="preserve">, com acesso ilimitado de usuários, e suporte técnico, inclusive com a prestação de serviços de instalação, configuração, conversão de dados e treinamento aos servidores incluindo o fornecimento para a câmara de vereadores atendendo os critérios do sistema único e integrado de execução orçamentaria, administração financeira e controle (SIAFIC), no </w:t>
      </w:r>
      <w:r w:rsidR="000B692A" w:rsidRPr="000B692A">
        <w:rPr>
          <w:rFonts w:ascii="Arial" w:hAnsi="Arial" w:cs="Arial"/>
          <w:sz w:val="24"/>
          <w:szCs w:val="24"/>
        </w:rPr>
        <w:t>Município de Nova Santa Helena/MT</w:t>
      </w:r>
      <w:r w:rsidR="004D7E1C" w:rsidRPr="004D7E1C">
        <w:rPr>
          <w:rFonts w:ascii="Arial" w:hAnsi="Arial" w:cs="Arial"/>
          <w:sz w:val="24"/>
          <w:szCs w:val="24"/>
        </w:rPr>
        <w:t xml:space="preserve">, Através de Adesão na </w:t>
      </w:r>
      <w:r w:rsidR="000B692A">
        <w:rPr>
          <w:rFonts w:ascii="Arial" w:hAnsi="Arial" w:cs="Arial"/>
          <w:b/>
          <w:sz w:val="24"/>
          <w:szCs w:val="24"/>
        </w:rPr>
        <w:t>Ata de Registro de Preços nº 03</w:t>
      </w:r>
      <w:r w:rsidR="004D7E1C" w:rsidRPr="004D7E1C">
        <w:rPr>
          <w:rFonts w:ascii="Arial" w:hAnsi="Arial" w:cs="Arial"/>
          <w:b/>
          <w:sz w:val="24"/>
          <w:szCs w:val="24"/>
        </w:rPr>
        <w:t>2/2022</w:t>
      </w:r>
      <w:r w:rsidR="004D7E1C" w:rsidRPr="004D7E1C">
        <w:rPr>
          <w:rFonts w:ascii="Arial" w:hAnsi="Arial" w:cs="Arial"/>
          <w:sz w:val="24"/>
          <w:szCs w:val="24"/>
        </w:rPr>
        <w:t xml:space="preserve"> proveniente do </w:t>
      </w:r>
      <w:r w:rsidR="004D7E1C" w:rsidRPr="004D7E1C">
        <w:rPr>
          <w:rFonts w:ascii="Arial" w:hAnsi="Arial" w:cs="Arial"/>
          <w:b/>
          <w:sz w:val="24"/>
          <w:szCs w:val="24"/>
        </w:rPr>
        <w:t>Pregão Presencial nº 0</w:t>
      </w:r>
      <w:r w:rsidR="000B692A">
        <w:rPr>
          <w:rFonts w:ascii="Arial" w:hAnsi="Arial" w:cs="Arial"/>
          <w:b/>
          <w:sz w:val="24"/>
          <w:szCs w:val="24"/>
        </w:rPr>
        <w:t>27</w:t>
      </w:r>
      <w:r w:rsidR="004D7E1C" w:rsidRPr="004D7E1C">
        <w:rPr>
          <w:rFonts w:ascii="Arial" w:hAnsi="Arial" w:cs="Arial"/>
          <w:b/>
          <w:sz w:val="24"/>
          <w:szCs w:val="24"/>
        </w:rPr>
        <w:t>/2022</w:t>
      </w:r>
      <w:r w:rsidR="004D7E1C" w:rsidRPr="004D7E1C">
        <w:rPr>
          <w:rFonts w:ascii="Arial" w:hAnsi="Arial" w:cs="Arial"/>
          <w:sz w:val="24"/>
          <w:szCs w:val="24"/>
        </w:rPr>
        <w:t xml:space="preserve"> da PREFEITURA MUNICIPAL DE </w:t>
      </w:r>
      <w:r w:rsidR="000B692A">
        <w:rPr>
          <w:rFonts w:ascii="Arial" w:hAnsi="Arial" w:cs="Arial"/>
          <w:sz w:val="24"/>
          <w:szCs w:val="24"/>
        </w:rPr>
        <w:t>ARENÁPOLIS</w:t>
      </w:r>
      <w:r w:rsidR="004D7E1C" w:rsidRPr="004D7E1C">
        <w:rPr>
          <w:rFonts w:ascii="Arial" w:hAnsi="Arial" w:cs="Arial"/>
          <w:sz w:val="24"/>
          <w:szCs w:val="24"/>
        </w:rPr>
        <w:t>/MT</w:t>
      </w:r>
      <w:r w:rsidRPr="004D7E1C">
        <w:rPr>
          <w:rFonts w:ascii="Arial" w:hAnsi="Arial" w:cs="Arial"/>
          <w:sz w:val="24"/>
          <w:szCs w:val="24"/>
          <w:shd w:val="clear" w:color="auto" w:fill="FFFFFF"/>
        </w:rPr>
        <w:t xml:space="preserve">, perfazendo o valor total de </w:t>
      </w:r>
      <w:r w:rsidR="00960F7A" w:rsidRPr="00960F7A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R$ </w:t>
      </w:r>
      <w:r w:rsidR="000B692A">
        <w:rPr>
          <w:rFonts w:ascii="Arial" w:hAnsi="Arial" w:cs="Arial"/>
          <w:bCs/>
          <w:sz w:val="24"/>
          <w:szCs w:val="24"/>
          <w:shd w:val="clear" w:color="auto" w:fill="FFFFFF"/>
        </w:rPr>
        <w:t>230.700</w:t>
      </w:r>
      <w:r w:rsidR="00960F7A" w:rsidRPr="00960F7A">
        <w:rPr>
          <w:rFonts w:ascii="Arial" w:hAnsi="Arial" w:cs="Arial"/>
          <w:bCs/>
          <w:sz w:val="24"/>
          <w:szCs w:val="24"/>
          <w:shd w:val="clear" w:color="auto" w:fill="FFFFFF"/>
        </w:rPr>
        <w:t>,00 (</w:t>
      </w:r>
      <w:r w:rsidR="000B692A">
        <w:rPr>
          <w:rFonts w:ascii="Arial" w:hAnsi="Arial" w:cs="Arial"/>
          <w:bCs/>
          <w:sz w:val="24"/>
          <w:szCs w:val="24"/>
          <w:shd w:val="clear" w:color="auto" w:fill="FFFFFF"/>
        </w:rPr>
        <w:t>Duzentos e Trinta</w:t>
      </w:r>
      <w:r w:rsidR="00960F7A" w:rsidRPr="00960F7A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Mil </w:t>
      </w:r>
      <w:r w:rsidR="000B692A">
        <w:rPr>
          <w:rFonts w:ascii="Arial" w:hAnsi="Arial" w:cs="Arial"/>
          <w:bCs/>
          <w:sz w:val="24"/>
          <w:szCs w:val="24"/>
          <w:shd w:val="clear" w:color="auto" w:fill="FFFFFF"/>
        </w:rPr>
        <w:t>Setecentos</w:t>
      </w:r>
      <w:r w:rsidR="00960F7A" w:rsidRPr="00960F7A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Reais)</w:t>
      </w:r>
      <w:r w:rsidR="00D33C77" w:rsidRPr="004D7E1C">
        <w:rPr>
          <w:rFonts w:ascii="Arial" w:hAnsi="Arial" w:cs="Arial"/>
          <w:bCs/>
          <w:sz w:val="24"/>
          <w:szCs w:val="24"/>
        </w:rPr>
        <w:t>.</w:t>
      </w:r>
      <w:r w:rsidRPr="004D7E1C">
        <w:rPr>
          <w:rFonts w:ascii="Arial" w:hAnsi="Arial" w:cs="Arial"/>
          <w:sz w:val="24"/>
          <w:szCs w:val="24"/>
          <w:shd w:val="clear" w:color="auto" w:fill="FFFFFF"/>
        </w:rPr>
        <w:t xml:space="preserve"> Dê-se ciência desta decisão aos interessados, providencie-se a celebração do necessário contrato, e o empenhamento das despesas na dotação do orçamento vigente, e publique-se o presente ato na imprensa oficial, para fins de eficácia da RATIFICAÇÃO aqui proferida.</w:t>
      </w:r>
      <w:r w:rsidR="004D7E1C" w:rsidRPr="004D7E1C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:rsidR="001058CE" w:rsidRPr="009C3980" w:rsidRDefault="001058CE" w:rsidP="001058CE">
      <w:pPr>
        <w:jc w:val="center"/>
        <w:rPr>
          <w:rFonts w:ascii="Arial" w:hAnsi="Arial" w:cs="Arial"/>
          <w:sz w:val="24"/>
          <w:szCs w:val="24"/>
        </w:rPr>
      </w:pPr>
    </w:p>
    <w:p w:rsidR="001058CE" w:rsidRPr="009C3980" w:rsidRDefault="001058CE" w:rsidP="001058CE">
      <w:pPr>
        <w:ind w:left="2124" w:firstLine="708"/>
        <w:rPr>
          <w:rFonts w:ascii="Arial" w:hAnsi="Arial" w:cs="Arial"/>
          <w:sz w:val="24"/>
          <w:szCs w:val="24"/>
        </w:rPr>
      </w:pPr>
      <w:r w:rsidRPr="009C3980">
        <w:rPr>
          <w:rFonts w:ascii="Arial" w:hAnsi="Arial" w:cs="Arial"/>
          <w:sz w:val="24"/>
          <w:szCs w:val="24"/>
        </w:rPr>
        <w:t>P U B L I Q U E – S E</w:t>
      </w:r>
    </w:p>
    <w:p w:rsidR="001058CE" w:rsidRPr="009C3980" w:rsidRDefault="001058CE" w:rsidP="001058CE">
      <w:pPr>
        <w:jc w:val="center"/>
        <w:rPr>
          <w:rFonts w:ascii="Arial" w:hAnsi="Arial" w:cs="Arial"/>
          <w:sz w:val="24"/>
          <w:szCs w:val="24"/>
        </w:rPr>
      </w:pPr>
    </w:p>
    <w:p w:rsidR="001058CE" w:rsidRPr="009C3980" w:rsidRDefault="00CA0DAC" w:rsidP="001058C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Nova Santa </w:t>
      </w:r>
      <w:r w:rsidRPr="004D7E1C">
        <w:rPr>
          <w:rFonts w:ascii="Arial" w:hAnsi="Arial" w:cs="Arial"/>
          <w:sz w:val="24"/>
          <w:szCs w:val="24"/>
        </w:rPr>
        <w:t>Helena</w:t>
      </w:r>
      <w:r w:rsidR="001058CE" w:rsidRPr="004D7E1C">
        <w:rPr>
          <w:rFonts w:ascii="Arial" w:hAnsi="Arial" w:cs="Arial"/>
          <w:sz w:val="24"/>
          <w:szCs w:val="24"/>
        </w:rPr>
        <w:t xml:space="preserve">/MT, </w:t>
      </w:r>
      <w:r w:rsidR="000B692A">
        <w:rPr>
          <w:rFonts w:ascii="Arial" w:hAnsi="Arial" w:cs="Arial"/>
          <w:sz w:val="24"/>
          <w:szCs w:val="24"/>
        </w:rPr>
        <w:t>30</w:t>
      </w:r>
      <w:r w:rsidR="00AB508A" w:rsidRPr="004D7E1C">
        <w:rPr>
          <w:rFonts w:ascii="Arial" w:hAnsi="Arial" w:cs="Arial"/>
          <w:sz w:val="24"/>
          <w:szCs w:val="24"/>
        </w:rPr>
        <w:t xml:space="preserve"> de </w:t>
      </w:r>
      <w:r w:rsidR="000B692A">
        <w:rPr>
          <w:rFonts w:ascii="Arial" w:hAnsi="Arial" w:cs="Arial"/>
          <w:sz w:val="24"/>
          <w:szCs w:val="24"/>
        </w:rPr>
        <w:t>març</w:t>
      </w:r>
      <w:bookmarkStart w:id="0" w:name="_GoBack"/>
      <w:bookmarkEnd w:id="0"/>
      <w:r w:rsidR="004D7E1C" w:rsidRPr="004D7E1C">
        <w:rPr>
          <w:rFonts w:ascii="Arial" w:hAnsi="Arial" w:cs="Arial"/>
          <w:sz w:val="24"/>
          <w:szCs w:val="24"/>
        </w:rPr>
        <w:t>o</w:t>
      </w:r>
      <w:r w:rsidR="00885B1E" w:rsidRPr="004D7E1C">
        <w:rPr>
          <w:rFonts w:ascii="Arial" w:hAnsi="Arial" w:cs="Arial"/>
          <w:sz w:val="24"/>
          <w:szCs w:val="24"/>
        </w:rPr>
        <w:t xml:space="preserve"> de 202</w:t>
      </w:r>
      <w:r w:rsidR="004D7E1C" w:rsidRPr="004D7E1C">
        <w:rPr>
          <w:rFonts w:ascii="Arial" w:hAnsi="Arial" w:cs="Arial"/>
          <w:sz w:val="24"/>
          <w:szCs w:val="24"/>
        </w:rPr>
        <w:t>3</w:t>
      </w:r>
      <w:r w:rsidR="001058CE" w:rsidRPr="004D7E1C">
        <w:rPr>
          <w:rFonts w:ascii="Arial" w:hAnsi="Arial" w:cs="Arial"/>
          <w:sz w:val="24"/>
          <w:szCs w:val="24"/>
        </w:rPr>
        <w:t>.</w:t>
      </w:r>
    </w:p>
    <w:p w:rsidR="001058CE" w:rsidRPr="0078180E" w:rsidRDefault="001058CE" w:rsidP="001058CE">
      <w:pPr>
        <w:jc w:val="center"/>
        <w:rPr>
          <w:rFonts w:ascii="Arial" w:hAnsi="Arial" w:cs="Arial"/>
        </w:rPr>
      </w:pPr>
    </w:p>
    <w:p w:rsidR="001058CE" w:rsidRPr="0078180E" w:rsidRDefault="001058CE" w:rsidP="001058CE">
      <w:pPr>
        <w:jc w:val="center"/>
        <w:rPr>
          <w:rFonts w:ascii="Arial" w:hAnsi="Arial" w:cs="Arial"/>
        </w:rPr>
      </w:pPr>
    </w:p>
    <w:p w:rsidR="001058CE" w:rsidRDefault="001058CE" w:rsidP="001058CE">
      <w:pPr>
        <w:jc w:val="center"/>
        <w:rPr>
          <w:rFonts w:ascii="Arial" w:hAnsi="Arial" w:cs="Arial"/>
        </w:rPr>
      </w:pPr>
    </w:p>
    <w:p w:rsidR="001058CE" w:rsidRPr="0078180E" w:rsidRDefault="001058CE" w:rsidP="001058CE">
      <w:pPr>
        <w:jc w:val="center"/>
        <w:rPr>
          <w:rFonts w:ascii="Arial" w:hAnsi="Arial" w:cs="Arial"/>
        </w:rPr>
      </w:pPr>
    </w:p>
    <w:p w:rsidR="001058CE" w:rsidRPr="0078180E" w:rsidRDefault="001058CE" w:rsidP="001058CE">
      <w:pPr>
        <w:jc w:val="center"/>
        <w:rPr>
          <w:rFonts w:ascii="Arial" w:hAnsi="Arial" w:cs="Arial"/>
        </w:rPr>
      </w:pPr>
    </w:p>
    <w:p w:rsidR="001058CE" w:rsidRPr="00556947" w:rsidRDefault="00CA0DAC" w:rsidP="001058CE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PAULINHO BORTOLINI</w:t>
      </w:r>
    </w:p>
    <w:p w:rsidR="001058CE" w:rsidRPr="00556947" w:rsidRDefault="001058CE" w:rsidP="001058CE">
      <w:pPr>
        <w:jc w:val="center"/>
        <w:rPr>
          <w:rFonts w:ascii="Arial" w:hAnsi="Arial" w:cs="Arial"/>
          <w:b/>
          <w:sz w:val="22"/>
          <w:szCs w:val="22"/>
        </w:rPr>
      </w:pPr>
      <w:r w:rsidRPr="00556947">
        <w:rPr>
          <w:rFonts w:ascii="Arial" w:hAnsi="Arial" w:cs="Arial"/>
          <w:b/>
          <w:sz w:val="22"/>
          <w:szCs w:val="22"/>
        </w:rPr>
        <w:t>Prefeito Municipal</w:t>
      </w:r>
    </w:p>
    <w:p w:rsidR="001058CE" w:rsidRPr="00F611C3" w:rsidRDefault="001058CE" w:rsidP="001058CE">
      <w:pPr>
        <w:jc w:val="center"/>
      </w:pPr>
    </w:p>
    <w:p w:rsidR="001058CE" w:rsidRPr="007520AC" w:rsidRDefault="001058CE" w:rsidP="001058CE">
      <w:pPr>
        <w:pStyle w:val="Cabealho"/>
        <w:tabs>
          <w:tab w:val="left" w:pos="708"/>
        </w:tabs>
        <w:jc w:val="center"/>
        <w:rPr>
          <w:rFonts w:ascii="Arial" w:hAnsi="Arial" w:cs="Arial"/>
          <w:b/>
          <w:sz w:val="28"/>
          <w:szCs w:val="28"/>
          <w:lang w:eastAsia="x-none"/>
        </w:rPr>
      </w:pPr>
    </w:p>
    <w:p w:rsidR="000D0DC7" w:rsidRPr="00446E70" w:rsidRDefault="000D0DC7" w:rsidP="00446E70"/>
    <w:sectPr w:rsidR="000D0DC7" w:rsidRPr="00446E70" w:rsidSect="00BA4C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899" w:right="1134" w:bottom="360" w:left="1134" w:header="0" w:footer="113" w:gutter="0"/>
      <w:pgNumType w:start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4A6B" w:rsidRDefault="00FB4A6B" w:rsidP="00987B40">
      <w:r>
        <w:separator/>
      </w:r>
    </w:p>
  </w:endnote>
  <w:endnote w:type="continuationSeparator" w:id="0">
    <w:p w:rsidR="00FB4A6B" w:rsidRDefault="00FB4A6B" w:rsidP="00987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,Bold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807" w:rsidRDefault="003F2807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F2807" w:rsidRDefault="003F2807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C8D" w:rsidRDefault="00BA4C8D">
    <w:pPr>
      <w:pStyle w:val="Rodap"/>
    </w:pPr>
    <w:r>
      <w:rPr>
        <w:noProof/>
      </w:rPr>
      <w:drawing>
        <wp:inline distT="0" distB="0" distL="0" distR="0" wp14:anchorId="707191C2" wp14:editId="4FF1B27E">
          <wp:extent cx="6120765" cy="584200"/>
          <wp:effectExtent l="0" t="0" r="0" b="635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765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4A6B" w:rsidRDefault="00FB4A6B" w:rsidP="00987B40">
      <w:r>
        <w:separator/>
      </w:r>
    </w:p>
  </w:footnote>
  <w:footnote w:type="continuationSeparator" w:id="0">
    <w:p w:rsidR="00FB4A6B" w:rsidRDefault="00FB4A6B" w:rsidP="00987B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807" w:rsidRDefault="003F2807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F2807" w:rsidRDefault="003F2807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807" w:rsidRDefault="003F2807">
    <w:pPr>
      <w:pStyle w:val="Cabealho"/>
      <w:framePr w:wrap="around" w:vAnchor="text" w:hAnchor="margin" w:xAlign="right" w:y="1"/>
      <w:rPr>
        <w:rStyle w:val="Nmerodepgina"/>
      </w:rPr>
    </w:pPr>
  </w:p>
  <w:p w:rsidR="003F2807" w:rsidRPr="00A93611" w:rsidRDefault="00BA4C8D" w:rsidP="00BA4C8D">
    <w:pPr>
      <w:pStyle w:val="Cabealho"/>
      <w:tabs>
        <w:tab w:val="clear" w:pos="4419"/>
        <w:tab w:val="clear" w:pos="8838"/>
        <w:tab w:val="left" w:pos="6360"/>
      </w:tabs>
    </w:pPr>
    <w:r>
      <w:rPr>
        <w:noProof/>
      </w:rPr>
      <w:drawing>
        <wp:inline distT="0" distB="0" distL="0" distR="0" wp14:anchorId="12262503" wp14:editId="5C66B1B7">
          <wp:extent cx="6120765" cy="1461135"/>
          <wp:effectExtent l="0" t="0" r="0" b="571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765" cy="1461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807" w:rsidRDefault="003F2807">
    <w:pPr>
      <w:pStyle w:val="Cabealho"/>
    </w:pPr>
    <w:r>
      <w:rPr>
        <w:i/>
        <w:iCs/>
        <w:noProof/>
      </w:rPr>
      <w:drawing>
        <wp:anchor distT="0" distB="0" distL="114300" distR="114300" simplePos="0" relativeHeight="251655168" behindDoc="1" locked="0" layoutInCell="1" allowOverlap="1" wp14:anchorId="617CBBE8" wp14:editId="0941A0F2">
          <wp:simplePos x="0" y="0"/>
          <wp:positionH relativeFrom="column">
            <wp:posOffset>1029970</wp:posOffset>
          </wp:positionH>
          <wp:positionV relativeFrom="paragraph">
            <wp:posOffset>2437765</wp:posOffset>
          </wp:positionV>
          <wp:extent cx="4098925" cy="3945890"/>
          <wp:effectExtent l="0" t="0" r="0" b="0"/>
          <wp:wrapNone/>
          <wp:docPr id="2" name="Imagem 2" descr="itauba 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tauba brasã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9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8925" cy="3945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B1150"/>
    <w:multiLevelType w:val="hybridMultilevel"/>
    <w:tmpl w:val="D30AB67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223C6"/>
    <w:multiLevelType w:val="hybridMultilevel"/>
    <w:tmpl w:val="1EFAC3B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1672FC"/>
    <w:multiLevelType w:val="hybridMultilevel"/>
    <w:tmpl w:val="F648F0A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129"/>
    <w:rsid w:val="0003264A"/>
    <w:rsid w:val="00046685"/>
    <w:rsid w:val="00053BB3"/>
    <w:rsid w:val="00072849"/>
    <w:rsid w:val="00082A04"/>
    <w:rsid w:val="00092137"/>
    <w:rsid w:val="000A46E3"/>
    <w:rsid w:val="000B692A"/>
    <w:rsid w:val="000D0DC7"/>
    <w:rsid w:val="001036C3"/>
    <w:rsid w:val="001058CE"/>
    <w:rsid w:val="00133B78"/>
    <w:rsid w:val="00185048"/>
    <w:rsid w:val="001A4B37"/>
    <w:rsid w:val="001A7959"/>
    <w:rsid w:val="001B2102"/>
    <w:rsid w:val="001E1551"/>
    <w:rsid w:val="001F604E"/>
    <w:rsid w:val="002621C6"/>
    <w:rsid w:val="00272BCF"/>
    <w:rsid w:val="00284E22"/>
    <w:rsid w:val="0029693F"/>
    <w:rsid w:val="00323418"/>
    <w:rsid w:val="00331881"/>
    <w:rsid w:val="00375C51"/>
    <w:rsid w:val="003F2807"/>
    <w:rsid w:val="00420885"/>
    <w:rsid w:val="00446E70"/>
    <w:rsid w:val="00451764"/>
    <w:rsid w:val="00452202"/>
    <w:rsid w:val="0045797C"/>
    <w:rsid w:val="004616C9"/>
    <w:rsid w:val="00464EDD"/>
    <w:rsid w:val="004702D2"/>
    <w:rsid w:val="00495846"/>
    <w:rsid w:val="004A5DB6"/>
    <w:rsid w:val="004D7E1C"/>
    <w:rsid w:val="0052434B"/>
    <w:rsid w:val="00542E88"/>
    <w:rsid w:val="005939B2"/>
    <w:rsid w:val="005A12CD"/>
    <w:rsid w:val="006145AA"/>
    <w:rsid w:val="00624604"/>
    <w:rsid w:val="006533F2"/>
    <w:rsid w:val="00667873"/>
    <w:rsid w:val="00695560"/>
    <w:rsid w:val="006F720C"/>
    <w:rsid w:val="0075730C"/>
    <w:rsid w:val="00765C4F"/>
    <w:rsid w:val="0078510E"/>
    <w:rsid w:val="007968DC"/>
    <w:rsid w:val="007A04D7"/>
    <w:rsid w:val="007B0438"/>
    <w:rsid w:val="007C7313"/>
    <w:rsid w:val="007D2160"/>
    <w:rsid w:val="007E4B9C"/>
    <w:rsid w:val="00810E86"/>
    <w:rsid w:val="00825785"/>
    <w:rsid w:val="00844175"/>
    <w:rsid w:val="00873174"/>
    <w:rsid w:val="008765A5"/>
    <w:rsid w:val="00885B1E"/>
    <w:rsid w:val="00896141"/>
    <w:rsid w:val="008C11B9"/>
    <w:rsid w:val="00960F7A"/>
    <w:rsid w:val="009768E4"/>
    <w:rsid w:val="00987B40"/>
    <w:rsid w:val="009B674D"/>
    <w:rsid w:val="00AB3FFD"/>
    <w:rsid w:val="00AB508A"/>
    <w:rsid w:val="00AE1FF7"/>
    <w:rsid w:val="00AF1C7B"/>
    <w:rsid w:val="00B716D0"/>
    <w:rsid w:val="00BA00DB"/>
    <w:rsid w:val="00BA4C8D"/>
    <w:rsid w:val="00BB0B3E"/>
    <w:rsid w:val="00BC0117"/>
    <w:rsid w:val="00BF18BF"/>
    <w:rsid w:val="00C21855"/>
    <w:rsid w:val="00C219DE"/>
    <w:rsid w:val="00C33B42"/>
    <w:rsid w:val="00CA0DAC"/>
    <w:rsid w:val="00CB6A22"/>
    <w:rsid w:val="00CD1AEA"/>
    <w:rsid w:val="00CD55B9"/>
    <w:rsid w:val="00CE6BA0"/>
    <w:rsid w:val="00D014EE"/>
    <w:rsid w:val="00D26919"/>
    <w:rsid w:val="00D33C77"/>
    <w:rsid w:val="00D50B20"/>
    <w:rsid w:val="00D879BD"/>
    <w:rsid w:val="00D91E09"/>
    <w:rsid w:val="00DC6BC7"/>
    <w:rsid w:val="00E66D31"/>
    <w:rsid w:val="00E71659"/>
    <w:rsid w:val="00EA33EE"/>
    <w:rsid w:val="00EA580E"/>
    <w:rsid w:val="00EB5244"/>
    <w:rsid w:val="00EE3129"/>
    <w:rsid w:val="00EF0DD1"/>
    <w:rsid w:val="00F27CA0"/>
    <w:rsid w:val="00F30A17"/>
    <w:rsid w:val="00F53D50"/>
    <w:rsid w:val="00F97049"/>
    <w:rsid w:val="00FB4A6B"/>
    <w:rsid w:val="00FD2811"/>
    <w:rsid w:val="00FF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5:docId w15:val="{DCF7D80B-DF16-439D-A51A-B299A7DDF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31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D55B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EE3129"/>
    <w:pPr>
      <w:keepNext/>
      <w:outlineLvl w:val="1"/>
    </w:pPr>
    <w:rPr>
      <w:rFonts w:eastAsia="MS Mincho"/>
      <w:b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2B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EE3129"/>
    <w:rPr>
      <w:rFonts w:ascii="Times New Roman" w:eastAsia="MS Mincho" w:hAnsi="Times New Roman" w:cs="Times New Roman"/>
      <w:b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EE3129"/>
    <w:pPr>
      <w:ind w:left="708"/>
      <w:jc w:val="both"/>
    </w:pPr>
    <w:rPr>
      <w:rFonts w:eastAsia="MS Mincho"/>
      <w:i/>
    </w:rPr>
  </w:style>
  <w:style w:type="character" w:customStyle="1" w:styleId="RecuodecorpodetextoChar">
    <w:name w:val="Recuo de corpo de texto Char"/>
    <w:basedOn w:val="Fontepargpadro"/>
    <w:link w:val="Recuodecorpodetexto"/>
    <w:rsid w:val="00EE3129"/>
    <w:rPr>
      <w:rFonts w:ascii="Times New Roman" w:eastAsia="MS Mincho" w:hAnsi="Times New Roman" w:cs="Times New Roman"/>
      <w:i/>
      <w:sz w:val="20"/>
      <w:szCs w:val="20"/>
      <w:lang w:eastAsia="pt-BR"/>
    </w:rPr>
  </w:style>
  <w:style w:type="character" w:styleId="Nmerodepgina">
    <w:name w:val="page number"/>
    <w:basedOn w:val="Fontepargpadro"/>
    <w:rsid w:val="00EE3129"/>
  </w:style>
  <w:style w:type="paragraph" w:styleId="Cabealho">
    <w:name w:val="header"/>
    <w:aliases w:val="Char, Char,Cabeçalho superior,hd,he,Cabeçalho1"/>
    <w:basedOn w:val="Normal"/>
    <w:link w:val="CabealhoChar"/>
    <w:rsid w:val="00EE3129"/>
    <w:pPr>
      <w:widowControl w:val="0"/>
      <w:tabs>
        <w:tab w:val="center" w:pos="4419"/>
        <w:tab w:val="right" w:pos="8838"/>
      </w:tabs>
    </w:pPr>
    <w:rPr>
      <w:rFonts w:eastAsia="MS Mincho"/>
    </w:rPr>
  </w:style>
  <w:style w:type="character" w:customStyle="1" w:styleId="CabealhoChar">
    <w:name w:val="Cabeçalho Char"/>
    <w:aliases w:val="Char Char, Char Char,Cabeçalho superior Char,hd Char,he Char,Cabeçalho1 Char"/>
    <w:basedOn w:val="Fontepargpadro"/>
    <w:link w:val="Cabealho"/>
    <w:rsid w:val="00EE3129"/>
    <w:rPr>
      <w:rFonts w:ascii="Times New Roman" w:eastAsia="MS Mincho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EE3129"/>
    <w:pPr>
      <w:tabs>
        <w:tab w:val="center" w:pos="4419"/>
        <w:tab w:val="right" w:pos="8838"/>
      </w:tabs>
    </w:pPr>
    <w:rPr>
      <w:rFonts w:eastAsia="MS Mincho"/>
    </w:rPr>
  </w:style>
  <w:style w:type="character" w:customStyle="1" w:styleId="RodapChar">
    <w:name w:val="Rodapé Char"/>
    <w:basedOn w:val="Fontepargpadro"/>
    <w:link w:val="Rodap"/>
    <w:uiPriority w:val="99"/>
    <w:rsid w:val="00EE3129"/>
    <w:rPr>
      <w:rFonts w:ascii="Times New Roman" w:eastAsia="MS Mincho" w:hAnsi="Times New Roman" w:cs="Times New Roman"/>
      <w:sz w:val="20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2BCF"/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272BCF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272BC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4ED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4EDD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CD55B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CD55B9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D55B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0A46E3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0A46E3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F27CA0"/>
    <w:pPr>
      <w:ind w:left="720"/>
      <w:contextualSpacing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CA0DA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CA0DAC"/>
    <w:rPr>
      <w:rFonts w:ascii="Times New Roman" w:eastAsia="Times New Roman" w:hAnsi="Times New Roman" w:cs="Times New Roman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ADBC17-35FC-4BF5-BB5F-4F06CCFE1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243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Edinalva Nunes</cp:lastModifiedBy>
  <cp:revision>20</cp:revision>
  <cp:lastPrinted>2023-01-23T19:52:00Z</cp:lastPrinted>
  <dcterms:created xsi:type="dcterms:W3CDTF">2021-02-25T17:56:00Z</dcterms:created>
  <dcterms:modified xsi:type="dcterms:W3CDTF">2023-03-28T19:58:00Z</dcterms:modified>
</cp:coreProperties>
</file>