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1B2DA902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AC249C">
        <w:rPr>
          <w:rFonts w:ascii="Arial" w:hAnsi="Arial" w:cs="Arial"/>
          <w:b/>
          <w:sz w:val="24"/>
        </w:rPr>
        <w:t>001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2BE662A2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AC249C">
        <w:rPr>
          <w:rFonts w:ascii="Arial" w:hAnsi="Arial" w:cs="Arial"/>
          <w:b/>
          <w:sz w:val="24"/>
        </w:rPr>
        <w:t>001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1C3F251A" w14:textId="77777777" w:rsidR="00EE6A8D" w:rsidRDefault="00EE6A8D" w:rsidP="00EE6A8D">
      <w:pPr>
        <w:spacing w:after="0"/>
        <w:ind w:left="-284"/>
        <w:rPr>
          <w:rFonts w:ascii="Arial" w:hAnsi="Arial" w:cs="Arial"/>
          <w:sz w:val="24"/>
        </w:rPr>
      </w:pP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615FA7E2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da Lei </w:t>
      </w:r>
      <w:r w:rsidRPr="001D66A7">
        <w:rPr>
          <w:rFonts w:ascii="Arial" w:hAnsi="Arial" w:cs="Arial"/>
          <w:sz w:val="24"/>
          <w:szCs w:val="24"/>
        </w:rPr>
        <w:t xml:space="preserve">8666/93, com fulcro no Artigo 24 da Lei Federal 8.666/93, bem como às Leis Federais nº 13.979/2020 e a Lei Complementar 173/2020, a DISPENSA DE LICITAÇÃO a favor da contratação da empresa </w:t>
      </w:r>
      <w:r w:rsidR="00AC249C">
        <w:rPr>
          <w:rFonts w:ascii="Arial" w:hAnsi="Arial" w:cs="Arial"/>
          <w:b/>
          <w:sz w:val="24"/>
          <w:szCs w:val="24"/>
          <w:lang w:val="pt-PT"/>
        </w:rPr>
        <w:t>GRAMEIRA LUVERDENSE LTDA</w:t>
      </w:r>
      <w:r w:rsidR="001D66A7" w:rsidRPr="001D66A7"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="001D66A7" w:rsidRPr="001D66A7">
        <w:rPr>
          <w:rFonts w:ascii="Arial" w:hAnsi="Arial" w:cs="Arial"/>
          <w:sz w:val="24"/>
          <w:szCs w:val="24"/>
          <w:lang w:val="pt-PT"/>
        </w:rPr>
        <w:t xml:space="preserve">inscrita no CNPJ </w:t>
      </w:r>
      <w:r w:rsidR="00AC249C">
        <w:rPr>
          <w:rFonts w:ascii="Arial" w:hAnsi="Arial" w:cs="Arial"/>
          <w:sz w:val="24"/>
          <w:szCs w:val="24"/>
          <w:lang w:val="pt-PT"/>
        </w:rPr>
        <w:t>45</w:t>
      </w:r>
      <w:r w:rsidR="001D66A7" w:rsidRPr="001D66A7">
        <w:rPr>
          <w:rFonts w:ascii="Arial" w:hAnsi="Arial" w:cs="Arial"/>
          <w:sz w:val="24"/>
          <w:szCs w:val="24"/>
          <w:lang w:val="pt-PT"/>
        </w:rPr>
        <w:t>.</w:t>
      </w:r>
      <w:r w:rsidR="00AC249C">
        <w:rPr>
          <w:rFonts w:ascii="Arial" w:hAnsi="Arial" w:cs="Arial"/>
          <w:sz w:val="24"/>
          <w:szCs w:val="24"/>
          <w:lang w:val="pt-PT"/>
        </w:rPr>
        <w:t>040</w:t>
      </w:r>
      <w:r w:rsidR="001D66A7" w:rsidRPr="001D66A7">
        <w:rPr>
          <w:rFonts w:ascii="Arial" w:hAnsi="Arial" w:cs="Arial"/>
          <w:sz w:val="24"/>
          <w:szCs w:val="24"/>
          <w:lang w:val="pt-PT"/>
        </w:rPr>
        <w:t>.</w:t>
      </w:r>
      <w:r w:rsidR="00AC249C">
        <w:rPr>
          <w:rFonts w:ascii="Arial" w:hAnsi="Arial" w:cs="Arial"/>
          <w:sz w:val="24"/>
          <w:szCs w:val="24"/>
          <w:lang w:val="pt-PT"/>
        </w:rPr>
        <w:t>097</w:t>
      </w:r>
      <w:r w:rsidR="001D66A7" w:rsidRPr="001D66A7">
        <w:rPr>
          <w:rFonts w:ascii="Arial" w:hAnsi="Arial" w:cs="Arial"/>
          <w:sz w:val="24"/>
          <w:szCs w:val="24"/>
          <w:lang w:val="pt-PT"/>
        </w:rPr>
        <w:t>/0001-</w:t>
      </w:r>
      <w:r w:rsidR="00AC249C">
        <w:rPr>
          <w:rFonts w:ascii="Arial" w:hAnsi="Arial" w:cs="Arial"/>
          <w:sz w:val="24"/>
          <w:szCs w:val="24"/>
          <w:lang w:val="pt-PT"/>
        </w:rPr>
        <w:t>02</w:t>
      </w:r>
      <w:r w:rsidR="001D66A7" w:rsidRPr="001D66A7">
        <w:rPr>
          <w:rFonts w:ascii="Arial" w:hAnsi="Arial" w:cs="Arial"/>
          <w:sz w:val="24"/>
          <w:szCs w:val="24"/>
        </w:rPr>
        <w:t xml:space="preserve">, para aquisição de </w:t>
      </w:r>
      <w:r w:rsidR="00AC249C">
        <w:rPr>
          <w:rFonts w:ascii="Arial" w:hAnsi="Arial" w:cs="Arial"/>
          <w:sz w:val="24"/>
          <w:szCs w:val="24"/>
        </w:rPr>
        <w:t xml:space="preserve">tapetes de gramas para a </w:t>
      </w:r>
      <w:r w:rsidR="001D66A7" w:rsidRPr="001D66A7">
        <w:rPr>
          <w:rFonts w:ascii="Arial" w:hAnsi="Arial" w:cs="Arial"/>
          <w:sz w:val="24"/>
          <w:szCs w:val="24"/>
          <w:lang w:val="pt-PT"/>
        </w:rPr>
        <w:t>Escola Municipa</w:t>
      </w:r>
      <w:r w:rsidR="00AC249C">
        <w:rPr>
          <w:rFonts w:ascii="Arial" w:hAnsi="Arial" w:cs="Arial"/>
          <w:sz w:val="24"/>
          <w:szCs w:val="24"/>
          <w:lang w:val="pt-PT"/>
        </w:rPr>
        <w:t>l</w:t>
      </w:r>
      <w:r w:rsidR="001D66A7" w:rsidRPr="001D66A7">
        <w:rPr>
          <w:rFonts w:ascii="Arial" w:hAnsi="Arial" w:cs="Arial"/>
          <w:sz w:val="24"/>
          <w:szCs w:val="24"/>
          <w:lang w:val="pt-PT"/>
        </w:rPr>
        <w:t xml:space="preserve"> de</w:t>
      </w:r>
      <w:r w:rsidR="00AC249C">
        <w:rPr>
          <w:rFonts w:ascii="Arial" w:hAnsi="Arial" w:cs="Arial"/>
          <w:sz w:val="24"/>
          <w:szCs w:val="24"/>
          <w:lang w:val="pt-PT"/>
        </w:rPr>
        <w:t xml:space="preserve"> Campo Antônio Pelissari de</w:t>
      </w:r>
      <w:r w:rsidR="001D66A7" w:rsidRPr="001D66A7">
        <w:rPr>
          <w:rFonts w:ascii="Arial" w:hAnsi="Arial" w:cs="Arial"/>
          <w:sz w:val="24"/>
          <w:szCs w:val="24"/>
          <w:lang w:val="pt-PT"/>
        </w:rPr>
        <w:t xml:space="preserve"> Nova Santa Helena/MT</w:t>
      </w:r>
      <w:r w:rsidRPr="001D66A7">
        <w:rPr>
          <w:rFonts w:ascii="Arial" w:hAnsi="Arial" w:cs="Arial"/>
          <w:sz w:val="24"/>
          <w:szCs w:val="24"/>
        </w:rPr>
        <w:t xml:space="preserve">, perfazendo o valor total da contratação em </w:t>
      </w:r>
      <w:r w:rsidR="001D66A7" w:rsidRPr="001D66A7">
        <w:rPr>
          <w:rFonts w:ascii="Arial" w:hAnsi="Arial" w:cs="Arial"/>
          <w:sz w:val="24"/>
          <w:szCs w:val="24"/>
        </w:rPr>
        <w:t xml:space="preserve">R$ </w:t>
      </w:r>
      <w:r w:rsidR="00AC249C">
        <w:rPr>
          <w:rFonts w:ascii="Arial" w:hAnsi="Arial" w:cs="Arial"/>
          <w:sz w:val="24"/>
          <w:szCs w:val="24"/>
        </w:rPr>
        <w:t>10</w:t>
      </w:r>
      <w:r w:rsidR="001D66A7" w:rsidRPr="001D66A7">
        <w:rPr>
          <w:rFonts w:ascii="Arial" w:hAnsi="Arial" w:cs="Arial"/>
          <w:sz w:val="24"/>
          <w:szCs w:val="24"/>
        </w:rPr>
        <w:t>.</w:t>
      </w:r>
      <w:r w:rsidR="00AC249C">
        <w:rPr>
          <w:rFonts w:ascii="Arial" w:hAnsi="Arial" w:cs="Arial"/>
          <w:sz w:val="24"/>
          <w:szCs w:val="24"/>
        </w:rPr>
        <w:t>140</w:t>
      </w:r>
      <w:r w:rsidR="001D66A7" w:rsidRPr="001D66A7">
        <w:rPr>
          <w:rFonts w:ascii="Arial" w:hAnsi="Arial" w:cs="Arial"/>
          <w:sz w:val="24"/>
          <w:szCs w:val="24"/>
        </w:rPr>
        <w:t>,</w:t>
      </w:r>
      <w:r w:rsidR="00AC249C">
        <w:rPr>
          <w:rFonts w:ascii="Arial" w:hAnsi="Arial" w:cs="Arial"/>
          <w:sz w:val="24"/>
          <w:szCs w:val="24"/>
        </w:rPr>
        <w:t>00</w:t>
      </w:r>
      <w:r w:rsidR="001D66A7" w:rsidRPr="001D66A7">
        <w:rPr>
          <w:rFonts w:ascii="Arial" w:hAnsi="Arial" w:cs="Arial"/>
          <w:sz w:val="24"/>
          <w:szCs w:val="24"/>
        </w:rPr>
        <w:t xml:space="preserve"> (</w:t>
      </w:r>
      <w:r w:rsidR="00AC249C">
        <w:rPr>
          <w:rFonts w:ascii="Arial" w:hAnsi="Arial" w:cs="Arial"/>
          <w:sz w:val="24"/>
          <w:szCs w:val="24"/>
        </w:rPr>
        <w:t>Dez</w:t>
      </w:r>
      <w:r w:rsidR="001D66A7" w:rsidRPr="001D66A7">
        <w:rPr>
          <w:rFonts w:ascii="Arial" w:hAnsi="Arial" w:cs="Arial"/>
          <w:sz w:val="24"/>
          <w:szCs w:val="24"/>
        </w:rPr>
        <w:t xml:space="preserve"> Mil </w:t>
      </w:r>
      <w:r w:rsidR="00AC249C">
        <w:rPr>
          <w:rFonts w:ascii="Arial" w:hAnsi="Arial" w:cs="Arial"/>
          <w:sz w:val="24"/>
          <w:szCs w:val="24"/>
        </w:rPr>
        <w:t>Cento e Quarenta</w:t>
      </w:r>
      <w:r w:rsidR="001D66A7" w:rsidRPr="001D66A7">
        <w:rPr>
          <w:rFonts w:ascii="Arial" w:hAnsi="Arial" w:cs="Arial"/>
          <w:sz w:val="24"/>
          <w:szCs w:val="24"/>
        </w:rPr>
        <w:t xml:space="preserve"> Reais)</w:t>
      </w:r>
      <w:r w:rsidRPr="001D66A7">
        <w:rPr>
          <w:rFonts w:ascii="Arial" w:hAnsi="Arial" w:cs="Arial"/>
          <w:sz w:val="24"/>
          <w:szCs w:val="24"/>
        </w:rPr>
        <w:t>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</w:t>
      </w:r>
      <w:r>
        <w:rPr>
          <w:rFonts w:ascii="Arial" w:hAnsi="Arial" w:cs="Arial"/>
          <w:sz w:val="24"/>
        </w:rPr>
        <w:t xml:space="preserve"> RATIFICAÇÃO aqui proferida.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39D93A4B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 Homolog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0125C413" w:rsidR="00EE6A8D" w:rsidRDefault="00EE6A8D" w:rsidP="005E24B4">
      <w:pPr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Nova Santa Helena/</w:t>
      </w:r>
      <w:r w:rsidRPr="00D62551">
        <w:rPr>
          <w:rFonts w:ascii="Arial" w:hAnsi="Arial" w:cs="Arial"/>
          <w:sz w:val="24"/>
        </w:rPr>
        <w:t xml:space="preserve">MT, </w:t>
      </w:r>
      <w:r w:rsidR="00683563">
        <w:rPr>
          <w:rFonts w:ascii="Arial" w:hAnsi="Arial" w:cs="Arial"/>
          <w:sz w:val="24"/>
        </w:rPr>
        <w:t xml:space="preserve">13 </w:t>
      </w:r>
      <w:bookmarkStart w:id="0" w:name="_GoBack"/>
      <w:bookmarkEnd w:id="0"/>
      <w:r w:rsidRPr="00D62551">
        <w:rPr>
          <w:rFonts w:ascii="Arial" w:hAnsi="Arial" w:cs="Arial"/>
          <w:sz w:val="24"/>
        </w:rPr>
        <w:t xml:space="preserve">de </w:t>
      </w:r>
      <w:r w:rsidR="00AC249C">
        <w:rPr>
          <w:rFonts w:ascii="Arial" w:hAnsi="Arial" w:cs="Arial"/>
          <w:sz w:val="24"/>
        </w:rPr>
        <w:t>janeiro</w:t>
      </w:r>
      <w:r w:rsidRPr="00D62551">
        <w:rPr>
          <w:rFonts w:ascii="Arial" w:hAnsi="Arial" w:cs="Arial"/>
          <w:sz w:val="24"/>
        </w:rPr>
        <w:t xml:space="preserve"> de 202</w:t>
      </w:r>
      <w:r w:rsidR="00AC249C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Prefeito Municipal</w:t>
      </w:r>
    </w:p>
    <w:p w14:paraId="09E69A44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C946F" w14:textId="77777777" w:rsidR="006B3EAD" w:rsidRDefault="006B3EAD" w:rsidP="003040BE">
      <w:pPr>
        <w:spacing w:after="0" w:line="240" w:lineRule="auto"/>
      </w:pPr>
      <w:r>
        <w:separator/>
      </w:r>
    </w:p>
  </w:endnote>
  <w:endnote w:type="continuationSeparator" w:id="0">
    <w:p w14:paraId="38B095F2" w14:textId="77777777" w:rsidR="006B3EAD" w:rsidRDefault="006B3EAD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E162" w14:textId="77777777" w:rsidR="006B3EAD" w:rsidRDefault="006B3EAD" w:rsidP="003040BE">
      <w:pPr>
        <w:spacing w:after="0" w:line="240" w:lineRule="auto"/>
      </w:pPr>
      <w:r>
        <w:separator/>
      </w:r>
    </w:p>
  </w:footnote>
  <w:footnote w:type="continuationSeparator" w:id="0">
    <w:p w14:paraId="09FFE41F" w14:textId="77777777" w:rsidR="006B3EAD" w:rsidRDefault="006B3EAD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683563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683563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683563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565FC"/>
    <w:rsid w:val="001D66A7"/>
    <w:rsid w:val="00241F09"/>
    <w:rsid w:val="003040BE"/>
    <w:rsid w:val="0041361F"/>
    <w:rsid w:val="004A0E00"/>
    <w:rsid w:val="005E24B4"/>
    <w:rsid w:val="00656887"/>
    <w:rsid w:val="00656D67"/>
    <w:rsid w:val="00683563"/>
    <w:rsid w:val="006B3EAD"/>
    <w:rsid w:val="007603B1"/>
    <w:rsid w:val="00953161"/>
    <w:rsid w:val="00A40E57"/>
    <w:rsid w:val="00A75A4E"/>
    <w:rsid w:val="00AC249C"/>
    <w:rsid w:val="00B23C97"/>
    <w:rsid w:val="00C71982"/>
    <w:rsid w:val="00D62551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D4FE8-DF3D-4C82-BD5A-A1759605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10</cp:revision>
  <cp:lastPrinted>2023-01-13T20:05:00Z</cp:lastPrinted>
  <dcterms:created xsi:type="dcterms:W3CDTF">2022-07-29T13:23:00Z</dcterms:created>
  <dcterms:modified xsi:type="dcterms:W3CDTF">2023-01-13T20:08:00Z</dcterms:modified>
</cp:coreProperties>
</file>