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6E8" w:rsidRDefault="004316E8" w:rsidP="00FE0EA5">
      <w:pPr>
        <w:spacing w:after="0" w:line="240" w:lineRule="auto"/>
        <w:rPr>
          <w:rFonts w:ascii="Arial" w:hAnsi="Arial" w:cs="Arial"/>
          <w:b/>
          <w:bCs/>
          <w:iCs/>
          <w:sz w:val="24"/>
          <w:szCs w:val="24"/>
          <w:lang w:val="pt-PT"/>
        </w:rPr>
      </w:pPr>
    </w:p>
    <w:p w:rsidR="00367E9C" w:rsidRDefault="00367E9C" w:rsidP="00383430">
      <w:pPr>
        <w:spacing w:after="0" w:line="240" w:lineRule="auto"/>
        <w:jc w:val="center"/>
        <w:rPr>
          <w:rFonts w:ascii="Arial" w:hAnsi="Arial" w:cs="Arial"/>
          <w:b/>
          <w:w w:val="98"/>
          <w:sz w:val="23"/>
          <w:szCs w:val="23"/>
        </w:rPr>
      </w:pPr>
      <w:r w:rsidRPr="0084502E">
        <w:rPr>
          <w:rFonts w:ascii="Arial" w:hAnsi="Arial" w:cs="Arial"/>
          <w:b/>
          <w:w w:val="98"/>
          <w:sz w:val="23"/>
          <w:szCs w:val="23"/>
        </w:rPr>
        <w:t xml:space="preserve">ATA DE REGISTRO DE PREÇOS: N° </w:t>
      </w:r>
      <w:r>
        <w:rPr>
          <w:rFonts w:ascii="Arial" w:hAnsi="Arial" w:cs="Arial"/>
          <w:b/>
          <w:w w:val="98"/>
          <w:sz w:val="23"/>
          <w:szCs w:val="23"/>
        </w:rPr>
        <w:t>0</w:t>
      </w:r>
      <w:r w:rsidR="00AE1CD6">
        <w:rPr>
          <w:rFonts w:ascii="Arial" w:hAnsi="Arial" w:cs="Arial"/>
          <w:b/>
          <w:w w:val="98"/>
          <w:sz w:val="23"/>
          <w:szCs w:val="23"/>
        </w:rPr>
        <w:t>88</w:t>
      </w:r>
      <w:r w:rsidRPr="0084502E">
        <w:rPr>
          <w:rFonts w:ascii="Arial" w:hAnsi="Arial" w:cs="Arial"/>
          <w:b/>
          <w:w w:val="98"/>
          <w:sz w:val="23"/>
          <w:szCs w:val="23"/>
        </w:rPr>
        <w:t>/2021</w:t>
      </w:r>
    </w:p>
    <w:p w:rsidR="00367E9C" w:rsidRPr="0084502E" w:rsidRDefault="00367E9C" w:rsidP="00367E9C">
      <w:pPr>
        <w:spacing w:after="0" w:line="240" w:lineRule="auto"/>
        <w:rPr>
          <w:rFonts w:ascii="Arial" w:hAnsi="Arial" w:cs="Arial"/>
          <w:b/>
          <w:w w:val="98"/>
          <w:sz w:val="16"/>
          <w:szCs w:val="16"/>
        </w:rPr>
      </w:pPr>
    </w:p>
    <w:p w:rsidR="00367E9C" w:rsidRPr="0084502E" w:rsidRDefault="00367E9C" w:rsidP="00410CAC">
      <w:pPr>
        <w:spacing w:after="0"/>
        <w:rPr>
          <w:rFonts w:ascii="Arial" w:hAnsi="Arial" w:cs="Arial"/>
          <w:b/>
          <w:w w:val="98"/>
          <w:sz w:val="24"/>
          <w:szCs w:val="24"/>
        </w:rPr>
      </w:pPr>
      <w:r w:rsidRPr="0084502E">
        <w:rPr>
          <w:rFonts w:ascii="Arial" w:hAnsi="Arial" w:cs="Arial"/>
          <w:b/>
          <w:w w:val="98"/>
          <w:sz w:val="24"/>
          <w:szCs w:val="24"/>
        </w:rPr>
        <w:t xml:space="preserve">PREGÃO </w:t>
      </w:r>
      <w:r w:rsidR="00F65A83">
        <w:rPr>
          <w:rFonts w:ascii="Arial" w:hAnsi="Arial" w:cs="Arial"/>
          <w:b/>
          <w:w w:val="98"/>
          <w:sz w:val="24"/>
          <w:szCs w:val="24"/>
        </w:rPr>
        <w:t>PRESENCIAL</w:t>
      </w:r>
      <w:r w:rsidRPr="0084502E">
        <w:rPr>
          <w:rFonts w:ascii="Arial" w:hAnsi="Arial" w:cs="Arial"/>
          <w:b/>
          <w:w w:val="98"/>
          <w:sz w:val="24"/>
          <w:szCs w:val="24"/>
        </w:rPr>
        <w:t xml:space="preserve"> N°</w:t>
      </w:r>
      <w:r>
        <w:rPr>
          <w:rFonts w:ascii="Arial" w:hAnsi="Arial" w:cs="Arial"/>
          <w:b/>
          <w:w w:val="98"/>
          <w:sz w:val="24"/>
          <w:szCs w:val="24"/>
        </w:rPr>
        <w:t xml:space="preserve"> 0</w:t>
      </w:r>
      <w:r w:rsidR="00AE1CD6">
        <w:rPr>
          <w:rFonts w:ascii="Arial" w:hAnsi="Arial" w:cs="Arial"/>
          <w:b/>
          <w:w w:val="98"/>
          <w:sz w:val="24"/>
          <w:szCs w:val="24"/>
        </w:rPr>
        <w:t>4</w:t>
      </w:r>
      <w:r w:rsidR="001B6E94">
        <w:rPr>
          <w:rFonts w:ascii="Arial" w:hAnsi="Arial" w:cs="Arial"/>
          <w:b/>
          <w:w w:val="98"/>
          <w:sz w:val="24"/>
          <w:szCs w:val="24"/>
        </w:rPr>
        <w:t>1</w:t>
      </w:r>
      <w:r w:rsidRPr="0084502E">
        <w:rPr>
          <w:rFonts w:ascii="Arial" w:hAnsi="Arial" w:cs="Arial"/>
          <w:b/>
          <w:w w:val="98"/>
          <w:sz w:val="24"/>
          <w:szCs w:val="24"/>
        </w:rPr>
        <w:t>/2021 –</w:t>
      </w:r>
      <w:r>
        <w:rPr>
          <w:rFonts w:ascii="Arial" w:hAnsi="Arial" w:cs="Arial"/>
          <w:b/>
          <w:w w:val="98"/>
          <w:sz w:val="24"/>
          <w:szCs w:val="24"/>
        </w:rPr>
        <w:t xml:space="preserve"> SISTEMA DE</w:t>
      </w:r>
      <w:r w:rsidRPr="0084502E">
        <w:rPr>
          <w:rFonts w:ascii="Arial" w:hAnsi="Arial" w:cs="Arial"/>
          <w:b/>
          <w:w w:val="98"/>
          <w:sz w:val="24"/>
          <w:szCs w:val="24"/>
        </w:rPr>
        <w:t xml:space="preserve"> REGISTRO DE PREÇOS</w:t>
      </w:r>
    </w:p>
    <w:p w:rsidR="00367E9C" w:rsidRPr="0084502E" w:rsidRDefault="00367E9C" w:rsidP="00410CAC">
      <w:pPr>
        <w:spacing w:after="0"/>
        <w:rPr>
          <w:rFonts w:ascii="Arial" w:hAnsi="Arial" w:cs="Arial"/>
          <w:b/>
          <w:w w:val="98"/>
          <w:sz w:val="24"/>
          <w:szCs w:val="24"/>
        </w:rPr>
      </w:pPr>
      <w:r w:rsidRPr="0084502E">
        <w:rPr>
          <w:rFonts w:ascii="Arial" w:hAnsi="Arial" w:cs="Arial"/>
          <w:b/>
          <w:w w:val="98"/>
          <w:sz w:val="24"/>
          <w:szCs w:val="24"/>
        </w:rPr>
        <w:t>PROCESSO ADMINISTRATIVO: Nº</w:t>
      </w:r>
      <w:r>
        <w:rPr>
          <w:rFonts w:ascii="Arial" w:hAnsi="Arial" w:cs="Arial"/>
          <w:b/>
          <w:w w:val="98"/>
          <w:sz w:val="24"/>
          <w:szCs w:val="24"/>
        </w:rPr>
        <w:t xml:space="preserve"> 0</w:t>
      </w:r>
      <w:r w:rsidR="00AE1CD6">
        <w:rPr>
          <w:rFonts w:ascii="Arial" w:hAnsi="Arial" w:cs="Arial"/>
          <w:b/>
          <w:w w:val="98"/>
          <w:sz w:val="24"/>
          <w:szCs w:val="24"/>
        </w:rPr>
        <w:t>82</w:t>
      </w:r>
      <w:r w:rsidRPr="0084502E">
        <w:rPr>
          <w:rFonts w:ascii="Arial" w:hAnsi="Arial" w:cs="Arial"/>
          <w:b/>
          <w:w w:val="98"/>
          <w:sz w:val="24"/>
          <w:szCs w:val="24"/>
        </w:rPr>
        <w:t>/2021</w:t>
      </w:r>
    </w:p>
    <w:p w:rsidR="00367E9C" w:rsidRPr="0084502E" w:rsidRDefault="00367E9C" w:rsidP="00410CAC">
      <w:pPr>
        <w:spacing w:after="0"/>
        <w:rPr>
          <w:rFonts w:ascii="Arial" w:hAnsi="Arial" w:cs="Arial"/>
          <w:w w:val="98"/>
          <w:sz w:val="24"/>
          <w:szCs w:val="24"/>
        </w:rPr>
      </w:pPr>
      <w:r w:rsidRPr="0084502E">
        <w:rPr>
          <w:rFonts w:ascii="Arial" w:hAnsi="Arial" w:cs="Arial"/>
          <w:b/>
          <w:w w:val="98"/>
          <w:sz w:val="24"/>
          <w:szCs w:val="24"/>
        </w:rPr>
        <w:t>VALIDADE</w:t>
      </w:r>
      <w:r w:rsidR="00CB4AF1">
        <w:rPr>
          <w:rFonts w:ascii="Arial" w:hAnsi="Arial" w:cs="Arial"/>
          <w:b/>
          <w:w w:val="98"/>
          <w:sz w:val="24"/>
          <w:szCs w:val="24"/>
        </w:rPr>
        <w:t xml:space="preserve"> DA ATA</w:t>
      </w:r>
      <w:r w:rsidRPr="0084502E">
        <w:rPr>
          <w:rFonts w:ascii="Arial" w:hAnsi="Arial" w:cs="Arial"/>
          <w:b/>
          <w:w w:val="98"/>
          <w:sz w:val="24"/>
          <w:szCs w:val="24"/>
        </w:rPr>
        <w:t xml:space="preserve">: ATÉ </w:t>
      </w:r>
      <w:r w:rsidR="006932DD" w:rsidRPr="006932DD">
        <w:rPr>
          <w:rFonts w:ascii="Arial" w:hAnsi="Arial" w:cs="Arial"/>
          <w:b/>
          <w:w w:val="98"/>
          <w:sz w:val="24"/>
          <w:szCs w:val="24"/>
        </w:rPr>
        <w:t>08/</w:t>
      </w:r>
      <w:r w:rsidR="00AE1CD6" w:rsidRPr="006932DD">
        <w:rPr>
          <w:rFonts w:ascii="Arial" w:hAnsi="Arial" w:cs="Arial"/>
          <w:b/>
          <w:w w:val="98"/>
          <w:sz w:val="24"/>
          <w:szCs w:val="24"/>
        </w:rPr>
        <w:t>10</w:t>
      </w:r>
      <w:r w:rsidRPr="006932DD">
        <w:rPr>
          <w:rFonts w:ascii="Arial" w:hAnsi="Arial" w:cs="Arial"/>
          <w:b/>
          <w:w w:val="98"/>
          <w:sz w:val="24"/>
          <w:szCs w:val="24"/>
        </w:rPr>
        <w:t>/2022</w:t>
      </w:r>
    </w:p>
    <w:p w:rsidR="00367E9C" w:rsidRPr="0084502E" w:rsidRDefault="00367E9C" w:rsidP="00367E9C">
      <w:pPr>
        <w:autoSpaceDE w:val="0"/>
        <w:autoSpaceDN w:val="0"/>
        <w:adjustRightInd w:val="0"/>
        <w:spacing w:after="0" w:line="240" w:lineRule="auto"/>
        <w:jc w:val="center"/>
        <w:rPr>
          <w:rFonts w:ascii="Arial" w:hAnsi="Arial" w:cs="Arial"/>
          <w:sz w:val="24"/>
          <w:szCs w:val="24"/>
        </w:rPr>
      </w:pPr>
    </w:p>
    <w:p w:rsidR="00410CAC" w:rsidRPr="00410CAC" w:rsidRDefault="00F65A83" w:rsidP="00410CAC">
      <w:pPr>
        <w:autoSpaceDE w:val="0"/>
        <w:autoSpaceDN w:val="0"/>
        <w:adjustRightInd w:val="0"/>
        <w:jc w:val="both"/>
        <w:rPr>
          <w:rFonts w:ascii="Arial" w:hAnsi="Arial" w:cs="Arial"/>
          <w:sz w:val="24"/>
          <w:szCs w:val="24"/>
        </w:rPr>
      </w:pPr>
      <w:r w:rsidRPr="00F65A83">
        <w:rPr>
          <w:rFonts w:ascii="Arial" w:hAnsi="Arial" w:cs="Arial"/>
          <w:sz w:val="24"/>
          <w:szCs w:val="24"/>
        </w:rPr>
        <w:t xml:space="preserve">Pelo presente instrumento, a </w:t>
      </w:r>
      <w:r w:rsidRPr="00F65A83">
        <w:rPr>
          <w:rFonts w:ascii="Arial" w:hAnsi="Arial" w:cs="Arial"/>
          <w:b/>
          <w:sz w:val="24"/>
          <w:szCs w:val="24"/>
        </w:rPr>
        <w:t>PREFEITURA MUNICIPAL DE NOVA SANTA HELENA/MT</w:t>
      </w:r>
      <w:r w:rsidRPr="00F65A83">
        <w:rPr>
          <w:rFonts w:ascii="Arial" w:hAnsi="Arial" w:cs="Arial"/>
          <w:sz w:val="24"/>
          <w:szCs w:val="24"/>
        </w:rPr>
        <w:t xml:space="preserve">, pessoa jurídica de direito público interno, inscrita no CNPJ sob o nº 04.214.704/0001-18, com sede na Praça João Alberto </w:t>
      </w:r>
      <w:proofErr w:type="spellStart"/>
      <w:r w:rsidRPr="00F65A83">
        <w:rPr>
          <w:rFonts w:ascii="Arial" w:hAnsi="Arial" w:cs="Arial"/>
          <w:sz w:val="24"/>
          <w:szCs w:val="24"/>
        </w:rPr>
        <w:t>Zaneti</w:t>
      </w:r>
      <w:proofErr w:type="spellEnd"/>
      <w:r w:rsidRPr="00F65A83">
        <w:rPr>
          <w:rFonts w:ascii="Arial" w:hAnsi="Arial" w:cs="Arial"/>
          <w:sz w:val="24"/>
          <w:szCs w:val="24"/>
        </w:rPr>
        <w:t>, nº</w:t>
      </w:r>
      <w:r w:rsidR="00E836CF">
        <w:rPr>
          <w:rFonts w:ascii="Arial" w:hAnsi="Arial" w:cs="Arial"/>
          <w:sz w:val="24"/>
          <w:szCs w:val="24"/>
        </w:rPr>
        <w:t xml:space="preserve"> 1.178,</w:t>
      </w:r>
      <w:r w:rsidRPr="00F65A83">
        <w:rPr>
          <w:rFonts w:ascii="Arial" w:hAnsi="Arial" w:cs="Arial"/>
          <w:sz w:val="24"/>
          <w:szCs w:val="24"/>
        </w:rPr>
        <w:t xml:space="preserve"> Centro – CEP 78.548-000, na cidade de Nova Santa Helena/MT, doravante denominada PREFEITURA neste ato representada pelo seu Prefeito Municipal,</w:t>
      </w:r>
      <w:r w:rsidRPr="00F65A83">
        <w:rPr>
          <w:rFonts w:ascii="Arial" w:hAnsi="Arial" w:cs="Arial"/>
          <w:spacing w:val="1"/>
          <w:sz w:val="24"/>
          <w:szCs w:val="24"/>
        </w:rPr>
        <w:t xml:space="preserve"> </w:t>
      </w:r>
      <w:r w:rsidRPr="00F65A83">
        <w:rPr>
          <w:rFonts w:ascii="Arial" w:hAnsi="Arial" w:cs="Arial"/>
          <w:sz w:val="24"/>
          <w:szCs w:val="24"/>
        </w:rPr>
        <w:t xml:space="preserve">Sr. </w:t>
      </w:r>
      <w:r w:rsidRPr="00F65A83">
        <w:rPr>
          <w:rFonts w:ascii="Arial" w:hAnsi="Arial" w:cs="Arial"/>
          <w:b/>
          <w:sz w:val="24"/>
          <w:szCs w:val="24"/>
        </w:rPr>
        <w:t>PAULINHO BORTOLINI</w:t>
      </w:r>
      <w:r w:rsidRPr="00F65A83">
        <w:rPr>
          <w:rFonts w:ascii="Arial" w:hAnsi="Arial" w:cs="Arial"/>
          <w:sz w:val="24"/>
          <w:szCs w:val="24"/>
        </w:rPr>
        <w:t>, brasileiro, portador da Carteira de Identidade RG nº 11803525 SSP/MT e do CPF nº 631.762.201-97, residente e domiciliado na cidade de Nova Santa Helena/MT,</w:t>
      </w:r>
      <w:r w:rsidRPr="00F65A83">
        <w:rPr>
          <w:rFonts w:ascii="Arial" w:hAnsi="Arial" w:cs="Arial"/>
          <w:spacing w:val="81"/>
          <w:sz w:val="24"/>
          <w:szCs w:val="24"/>
        </w:rPr>
        <w:t xml:space="preserve"> </w:t>
      </w:r>
      <w:r w:rsidRPr="008A4400">
        <w:rPr>
          <w:rFonts w:ascii="Arial" w:hAnsi="Arial" w:cs="Arial"/>
          <w:sz w:val="24"/>
          <w:szCs w:val="24"/>
          <w:u w:val="single"/>
        </w:rPr>
        <w:t>RESOLVE</w:t>
      </w:r>
      <w:r w:rsidR="008A4400" w:rsidRPr="008A4400">
        <w:rPr>
          <w:rFonts w:ascii="Arial" w:hAnsi="Arial" w:cs="Arial"/>
          <w:sz w:val="24"/>
          <w:szCs w:val="24"/>
        </w:rPr>
        <w:t xml:space="preserve"> </w:t>
      </w:r>
      <w:r w:rsidR="00410CAC" w:rsidRPr="00410CAC">
        <w:rPr>
          <w:rFonts w:ascii="Arial" w:hAnsi="Arial" w:cs="Arial"/>
          <w:sz w:val="24"/>
          <w:szCs w:val="24"/>
        </w:rPr>
        <w:t xml:space="preserve">registrar os preços da empresa </w:t>
      </w:r>
      <w:r w:rsidR="00A4468B" w:rsidRPr="00EB79B9">
        <w:rPr>
          <w:rFonts w:ascii="Arial" w:hAnsi="Arial" w:cs="Arial"/>
          <w:b/>
          <w:sz w:val="24"/>
          <w:szCs w:val="24"/>
        </w:rPr>
        <w:t>ADENILSON ALVES DE OLIVEIRA</w:t>
      </w:r>
      <w:r w:rsidR="00A4468B" w:rsidRPr="004E397D">
        <w:rPr>
          <w:rFonts w:ascii="Arial" w:hAnsi="Arial" w:cs="Arial"/>
          <w:bCs/>
          <w:sz w:val="24"/>
          <w:szCs w:val="24"/>
        </w:rPr>
        <w:t xml:space="preserve">, inscrita no </w:t>
      </w:r>
      <w:r w:rsidR="00A4468B" w:rsidRPr="004E397D">
        <w:rPr>
          <w:rFonts w:ascii="Arial" w:hAnsi="Arial" w:cs="Arial"/>
          <w:sz w:val="24"/>
          <w:szCs w:val="24"/>
        </w:rPr>
        <w:t xml:space="preserve">CNPJ nº </w:t>
      </w:r>
      <w:r w:rsidR="00A4468B">
        <w:rPr>
          <w:rFonts w:ascii="Arial" w:hAnsi="Arial" w:cs="Arial"/>
          <w:sz w:val="24"/>
          <w:szCs w:val="24"/>
        </w:rPr>
        <w:t>17.983.276/0001-30</w:t>
      </w:r>
      <w:r w:rsidR="00410CAC" w:rsidRPr="00410CAC">
        <w:rPr>
          <w:rFonts w:ascii="Arial" w:hAnsi="Arial" w:cs="Arial"/>
          <w:sz w:val="24"/>
          <w:szCs w:val="24"/>
        </w:rPr>
        <w:t xml:space="preserve">, nas quantidades estimadas na Cláusula </w:t>
      </w:r>
      <w:r w:rsidR="004A659F">
        <w:rPr>
          <w:rFonts w:ascii="Arial" w:hAnsi="Arial" w:cs="Arial"/>
          <w:sz w:val="24"/>
          <w:szCs w:val="24"/>
        </w:rPr>
        <w:t>Quarta</w:t>
      </w:r>
      <w:r w:rsidR="00410CAC" w:rsidRPr="00410CAC">
        <w:rPr>
          <w:rFonts w:ascii="Arial" w:hAnsi="Arial" w:cs="Arial"/>
          <w:sz w:val="24"/>
          <w:szCs w:val="24"/>
        </w:rPr>
        <w:t xml:space="preserve"> desta Ata de Registro de Preços, de acordo com a classificação por ela alcançada, atendendo as condições previstas no Instrumento Convocatório e as constantes desta Ata de Registro de Preços, sujeitando-se as partes</w:t>
      </w:r>
      <w:r w:rsidR="00C662AF">
        <w:rPr>
          <w:rFonts w:ascii="Arial" w:hAnsi="Arial" w:cs="Arial"/>
          <w:sz w:val="24"/>
          <w:szCs w:val="24"/>
        </w:rPr>
        <w:t>,</w:t>
      </w:r>
      <w:r w:rsidR="00410CAC" w:rsidRPr="00410CAC">
        <w:rPr>
          <w:rFonts w:ascii="Arial" w:hAnsi="Arial" w:cs="Arial"/>
          <w:sz w:val="24"/>
          <w:szCs w:val="24"/>
        </w:rPr>
        <w:t xml:space="preserve"> às normas constantes da Lei n. 8.666/93 e suas alterações e Lei 10.520/02, e em conformidade com as disposições a seguir.</w:t>
      </w:r>
      <w:r w:rsidR="00C877A1">
        <w:rPr>
          <w:rFonts w:ascii="Arial" w:hAnsi="Arial" w:cs="Arial"/>
          <w:sz w:val="24"/>
          <w:szCs w:val="24"/>
        </w:rPr>
        <w:t xml:space="preserve"> </w:t>
      </w:r>
    </w:p>
    <w:p w:rsidR="00383430" w:rsidRP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CLÁUSULA PRIMEIRA</w:t>
      </w:r>
      <w:r w:rsidR="00791D76">
        <w:rPr>
          <w:rFonts w:ascii="Arial" w:hAnsi="Arial" w:cs="Arial"/>
          <w:b/>
          <w:bCs/>
          <w:sz w:val="24"/>
          <w:szCs w:val="24"/>
          <w:lang w:val="pt-PT"/>
        </w:rPr>
        <w:t xml:space="preserve"> -</w:t>
      </w:r>
      <w:r w:rsidRPr="00383430">
        <w:rPr>
          <w:rFonts w:ascii="Arial" w:hAnsi="Arial" w:cs="Arial"/>
          <w:b/>
          <w:bCs/>
          <w:sz w:val="24"/>
          <w:szCs w:val="24"/>
          <w:lang w:val="pt-PT"/>
        </w:rPr>
        <w:t xml:space="preserve"> DO OBJETO</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22"/>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 presente Ata tem por objeto o </w:t>
      </w:r>
      <w:r w:rsidR="00791D76" w:rsidRPr="00791D76">
        <w:rPr>
          <w:rFonts w:ascii="Arial" w:hAnsi="Arial" w:cs="Arial"/>
          <w:b/>
          <w:sz w:val="24"/>
          <w:szCs w:val="24"/>
          <w:lang w:val="pt-PT"/>
        </w:rPr>
        <w:t>R</w:t>
      </w:r>
      <w:r w:rsidRPr="00791D76">
        <w:rPr>
          <w:rFonts w:ascii="Arial" w:hAnsi="Arial" w:cs="Arial"/>
          <w:b/>
          <w:sz w:val="24"/>
          <w:szCs w:val="24"/>
          <w:lang w:val="pt-PT"/>
        </w:rPr>
        <w:t>eg</w:t>
      </w:r>
      <w:r w:rsidRPr="00383430">
        <w:rPr>
          <w:rFonts w:ascii="Arial" w:hAnsi="Arial" w:cs="Arial"/>
          <w:b/>
          <w:sz w:val="24"/>
          <w:szCs w:val="24"/>
          <w:lang w:val="pt-PT"/>
        </w:rPr>
        <w:t>istro de preços para futura e eventual contratação de empresa para prestar serviços de lavagem da frota de veículos e máquinas de diversas secretarias do município de Nova Santa Helena/MT</w:t>
      </w:r>
      <w:r w:rsidRPr="00383430">
        <w:rPr>
          <w:rFonts w:ascii="Arial" w:hAnsi="Arial" w:cs="Arial"/>
          <w:sz w:val="24"/>
          <w:szCs w:val="24"/>
          <w:lang w:val="pt-PT"/>
        </w:rPr>
        <w:t>, conforme especificações e condições constantes neste Ata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2"/>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Este instrumento não obriga a PREFEITURA a firmar contratações nas quantidades licitadas, podendo ocorrer licitações específicas para aquisição do(s) objeto(s), obedecida a legislação pertinente, sendo assegurada ao detentor do registro a preferência de fornecimento, em igualdade de condições.</w:t>
      </w:r>
    </w:p>
    <w:p w:rsidR="00383430" w:rsidRPr="00383430" w:rsidRDefault="00383430" w:rsidP="00C01875">
      <w:pPr>
        <w:spacing w:after="0" w:line="240" w:lineRule="auto"/>
        <w:jc w:val="both"/>
        <w:rPr>
          <w:rFonts w:ascii="Arial" w:hAnsi="Arial" w:cs="Arial"/>
          <w:sz w:val="24"/>
          <w:szCs w:val="24"/>
          <w:lang w:val="pt-PT"/>
        </w:rPr>
      </w:pPr>
    </w:p>
    <w:p w:rsidR="00383430" w:rsidRDefault="00383430" w:rsidP="00C01875">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 xml:space="preserve">CLÁUSULA SEGUNDA </w:t>
      </w:r>
      <w:r w:rsidR="00791D76">
        <w:rPr>
          <w:rFonts w:ascii="Arial" w:hAnsi="Arial" w:cs="Arial"/>
          <w:b/>
          <w:bCs/>
          <w:sz w:val="24"/>
          <w:szCs w:val="24"/>
          <w:lang w:val="pt-PT"/>
        </w:rPr>
        <w:t xml:space="preserve">- </w:t>
      </w:r>
      <w:r w:rsidRPr="00383430">
        <w:rPr>
          <w:rFonts w:ascii="Arial" w:hAnsi="Arial" w:cs="Arial"/>
          <w:b/>
          <w:bCs/>
          <w:sz w:val="24"/>
          <w:szCs w:val="24"/>
          <w:lang w:val="pt-PT"/>
        </w:rPr>
        <w:t>DA VIGÊNCIA</w:t>
      </w:r>
    </w:p>
    <w:p w:rsidR="00791D76" w:rsidRPr="00383430" w:rsidRDefault="00791D76" w:rsidP="00C01875">
      <w:pPr>
        <w:spacing w:after="0" w:line="240" w:lineRule="auto"/>
        <w:jc w:val="both"/>
        <w:rPr>
          <w:rFonts w:ascii="Arial" w:hAnsi="Arial" w:cs="Arial"/>
          <w:b/>
          <w:bCs/>
          <w:sz w:val="24"/>
          <w:szCs w:val="24"/>
          <w:lang w:val="pt-PT"/>
        </w:rPr>
      </w:pPr>
    </w:p>
    <w:p w:rsidR="00383430" w:rsidRPr="00383430" w:rsidRDefault="00383430" w:rsidP="00C01875">
      <w:pPr>
        <w:numPr>
          <w:ilvl w:val="1"/>
          <w:numId w:val="21"/>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presente Ata de Registro de Preço terá sua vigência por</w:t>
      </w:r>
      <w:r w:rsidR="00791D76">
        <w:rPr>
          <w:rFonts w:ascii="Arial" w:hAnsi="Arial" w:cs="Arial"/>
          <w:sz w:val="24"/>
          <w:szCs w:val="24"/>
          <w:lang w:val="pt-PT"/>
        </w:rPr>
        <w:t xml:space="preserve"> 12 (doze)</w:t>
      </w:r>
      <w:r w:rsidRPr="00383430">
        <w:rPr>
          <w:rFonts w:ascii="Arial" w:hAnsi="Arial" w:cs="Arial"/>
          <w:sz w:val="24"/>
          <w:szCs w:val="24"/>
          <w:lang w:val="pt-PT"/>
        </w:rPr>
        <w:t xml:space="preserve"> meses, a partir da data de</w:t>
      </w:r>
      <w:r w:rsidR="00791D76">
        <w:rPr>
          <w:rFonts w:ascii="Arial" w:hAnsi="Arial" w:cs="Arial"/>
          <w:sz w:val="24"/>
          <w:szCs w:val="24"/>
          <w:lang w:val="pt-PT"/>
        </w:rPr>
        <w:t xml:space="preserve"> </w:t>
      </w:r>
      <w:r w:rsidR="006932DD" w:rsidRPr="00B15A4C">
        <w:rPr>
          <w:rFonts w:ascii="Arial" w:hAnsi="Arial" w:cs="Arial"/>
          <w:b/>
          <w:sz w:val="24"/>
          <w:szCs w:val="24"/>
          <w:lang w:val="pt-PT"/>
        </w:rPr>
        <w:t>08</w:t>
      </w:r>
      <w:r w:rsidR="00791D76" w:rsidRPr="00B15A4C">
        <w:rPr>
          <w:rFonts w:ascii="Arial" w:hAnsi="Arial" w:cs="Arial"/>
          <w:b/>
          <w:sz w:val="24"/>
          <w:szCs w:val="24"/>
          <w:lang w:val="pt-PT"/>
        </w:rPr>
        <w:t xml:space="preserve">/10/2021 até </w:t>
      </w:r>
      <w:r w:rsidR="006932DD" w:rsidRPr="00B15A4C">
        <w:rPr>
          <w:rFonts w:ascii="Arial" w:hAnsi="Arial" w:cs="Arial"/>
          <w:b/>
          <w:sz w:val="24"/>
          <w:szCs w:val="24"/>
          <w:lang w:val="pt-PT"/>
        </w:rPr>
        <w:t>08</w:t>
      </w:r>
      <w:r w:rsidR="00791D76" w:rsidRPr="00B15A4C">
        <w:rPr>
          <w:rFonts w:ascii="Arial" w:hAnsi="Arial" w:cs="Arial"/>
          <w:b/>
          <w:sz w:val="24"/>
          <w:szCs w:val="24"/>
          <w:lang w:val="pt-PT"/>
        </w:rPr>
        <w:t>/10/202</w:t>
      </w:r>
      <w:r w:rsidR="006932DD" w:rsidRPr="00B15A4C">
        <w:rPr>
          <w:rFonts w:ascii="Arial" w:hAnsi="Arial" w:cs="Arial"/>
          <w:b/>
          <w:sz w:val="24"/>
          <w:szCs w:val="24"/>
          <w:lang w:val="pt-PT"/>
        </w:rPr>
        <w:t>2</w:t>
      </w:r>
      <w:r w:rsidRPr="006932DD">
        <w:rPr>
          <w:rFonts w:ascii="Arial" w:hAnsi="Arial" w:cs="Arial"/>
          <w:sz w:val="24"/>
          <w:szCs w:val="24"/>
          <w:lang w:val="pt-PT"/>
        </w:rPr>
        <w:t>;</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1"/>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 partir da vigência da Ata de Registro de Preços, o fornecedor se obriga a cumprir, na </w:t>
      </w:r>
      <w:r w:rsidR="00791D76">
        <w:rPr>
          <w:rFonts w:ascii="Arial" w:hAnsi="Arial" w:cs="Arial"/>
          <w:sz w:val="24"/>
          <w:szCs w:val="24"/>
          <w:lang w:val="pt-PT"/>
        </w:rPr>
        <w:t>í</w:t>
      </w:r>
      <w:r w:rsidRPr="00383430">
        <w:rPr>
          <w:rFonts w:ascii="Arial" w:hAnsi="Arial" w:cs="Arial"/>
          <w:sz w:val="24"/>
          <w:szCs w:val="24"/>
          <w:lang w:val="pt-PT"/>
        </w:rPr>
        <w:t>ntegra, todas as condições estabelecidas, ficando sujeito, inclusive, às penalidades pelo descumprimento de qualquer de suas normas.</w:t>
      </w:r>
    </w:p>
    <w:p w:rsidR="00383430" w:rsidRPr="00383430" w:rsidRDefault="00383430" w:rsidP="00C01875">
      <w:pPr>
        <w:spacing w:after="0" w:line="240" w:lineRule="auto"/>
        <w:jc w:val="both"/>
        <w:rPr>
          <w:rFonts w:ascii="Arial" w:hAnsi="Arial" w:cs="Arial"/>
          <w:sz w:val="24"/>
          <w:szCs w:val="24"/>
          <w:lang w:val="pt-PT"/>
        </w:rPr>
        <w:sectPr w:rsidR="00383430" w:rsidRPr="00383430" w:rsidSect="00383430">
          <w:headerReference w:type="default" r:id="rId8"/>
          <w:pgSz w:w="11910" w:h="16840"/>
          <w:pgMar w:top="2319" w:right="1134" w:bottom="1134" w:left="1701" w:header="142" w:footer="720" w:gutter="0"/>
          <w:cols w:space="720"/>
        </w:sectPr>
      </w:pP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TERCEIRA</w:t>
      </w:r>
      <w:r w:rsidR="00E314F8">
        <w:rPr>
          <w:rFonts w:ascii="Arial" w:hAnsi="Arial" w:cs="Arial"/>
          <w:b/>
          <w:bCs/>
          <w:sz w:val="24"/>
          <w:szCs w:val="24"/>
          <w:lang w:val="pt-PT"/>
        </w:rPr>
        <w:t xml:space="preserve"> - </w:t>
      </w:r>
      <w:r w:rsidRPr="00383430">
        <w:rPr>
          <w:rFonts w:ascii="Arial" w:hAnsi="Arial" w:cs="Arial"/>
          <w:b/>
          <w:sz w:val="24"/>
          <w:szCs w:val="24"/>
          <w:lang w:val="pt-PT"/>
        </w:rPr>
        <w:t>DA GERÊNCIA DA ATA DE REGISTRO DE PREÇOS</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383430">
      <w:pPr>
        <w:spacing w:after="0" w:line="240" w:lineRule="auto"/>
        <w:jc w:val="both"/>
        <w:rPr>
          <w:rFonts w:ascii="Arial" w:hAnsi="Arial" w:cs="Arial"/>
          <w:sz w:val="24"/>
          <w:szCs w:val="24"/>
          <w:lang w:val="pt-PT"/>
        </w:rPr>
      </w:pPr>
      <w:r w:rsidRPr="00383430">
        <w:rPr>
          <w:rFonts w:ascii="Arial" w:hAnsi="Arial" w:cs="Arial"/>
          <w:sz w:val="24"/>
          <w:szCs w:val="24"/>
          <w:lang w:val="pt-PT"/>
        </w:rPr>
        <w:t xml:space="preserve">3.1. O gerenciamento deste instrumento caberá a PREFEITURA MUNICIPAL DE NOVA SANTA HELENA/MT, através do </w:t>
      </w:r>
      <w:r w:rsidR="00E314F8">
        <w:rPr>
          <w:rFonts w:ascii="Arial" w:hAnsi="Arial" w:cs="Arial"/>
          <w:sz w:val="24"/>
          <w:szCs w:val="24"/>
          <w:lang w:val="pt-PT"/>
        </w:rPr>
        <w:t>D</w:t>
      </w:r>
      <w:r w:rsidRPr="00383430">
        <w:rPr>
          <w:rFonts w:ascii="Arial" w:hAnsi="Arial" w:cs="Arial"/>
          <w:sz w:val="24"/>
          <w:szCs w:val="24"/>
          <w:lang w:val="pt-PT"/>
        </w:rPr>
        <w:t xml:space="preserve">epartamento de </w:t>
      </w:r>
      <w:r w:rsidR="00E314F8">
        <w:rPr>
          <w:rFonts w:ascii="Arial" w:hAnsi="Arial" w:cs="Arial"/>
          <w:sz w:val="24"/>
          <w:szCs w:val="24"/>
          <w:lang w:val="pt-PT"/>
        </w:rPr>
        <w:t>C</w:t>
      </w:r>
      <w:r w:rsidRPr="00383430">
        <w:rPr>
          <w:rFonts w:ascii="Arial" w:hAnsi="Arial" w:cs="Arial"/>
          <w:sz w:val="24"/>
          <w:szCs w:val="24"/>
          <w:lang w:val="pt-PT"/>
        </w:rPr>
        <w:t>ompras, no seu aspecto operacional, com apoio da Assessoria Jurídica, nos aspectos legais.</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 xml:space="preserve">CLÁUSULA QUARTA </w:t>
      </w:r>
      <w:r w:rsidR="00E314F8">
        <w:rPr>
          <w:rFonts w:ascii="Arial" w:hAnsi="Arial" w:cs="Arial"/>
          <w:b/>
          <w:bCs/>
          <w:sz w:val="24"/>
          <w:szCs w:val="24"/>
          <w:lang w:val="pt-PT"/>
        </w:rPr>
        <w:t xml:space="preserve">- </w:t>
      </w:r>
      <w:r w:rsidRPr="00383430">
        <w:rPr>
          <w:rFonts w:ascii="Arial" w:hAnsi="Arial" w:cs="Arial"/>
          <w:b/>
          <w:bCs/>
          <w:sz w:val="24"/>
          <w:szCs w:val="24"/>
          <w:lang w:val="pt-PT"/>
        </w:rPr>
        <w:t>DO REGISTRO DE PREÇOS</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383430">
      <w:pPr>
        <w:spacing w:after="0" w:line="240" w:lineRule="auto"/>
        <w:jc w:val="both"/>
        <w:rPr>
          <w:rFonts w:ascii="Arial" w:hAnsi="Arial" w:cs="Arial"/>
          <w:sz w:val="24"/>
          <w:szCs w:val="24"/>
          <w:lang w:val="pt-PT"/>
        </w:rPr>
      </w:pPr>
      <w:r w:rsidRPr="00383430">
        <w:rPr>
          <w:rFonts w:ascii="Arial" w:hAnsi="Arial" w:cs="Arial"/>
          <w:sz w:val="24"/>
          <w:szCs w:val="24"/>
          <w:lang w:val="pt-PT"/>
        </w:rPr>
        <w:t>4.1. Os preços, as quantidades, o fornecedor e as especificações dos serviços registrados nesta Ata, encontram-se indicados na tabela abaixo:</w:t>
      </w:r>
    </w:p>
    <w:p w:rsidR="00383430" w:rsidRDefault="00383430" w:rsidP="00383430">
      <w:pPr>
        <w:spacing w:after="0" w:line="240" w:lineRule="auto"/>
        <w:jc w:val="both"/>
        <w:rPr>
          <w:rFonts w:ascii="Arial" w:hAnsi="Arial" w:cs="Arial"/>
          <w:sz w:val="24"/>
          <w:szCs w:val="24"/>
          <w:lang w:val="pt-PT"/>
        </w:rPr>
      </w:pPr>
    </w:p>
    <w:tbl>
      <w:tblPr>
        <w:tblStyle w:val="TableNormal"/>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850"/>
        <w:gridCol w:w="992"/>
        <w:gridCol w:w="3826"/>
        <w:gridCol w:w="996"/>
        <w:gridCol w:w="708"/>
        <w:gridCol w:w="993"/>
        <w:gridCol w:w="1134"/>
      </w:tblGrid>
      <w:tr w:rsidR="006237D3" w:rsidTr="006932DD">
        <w:trPr>
          <w:trHeight w:val="524"/>
          <w:jc w:val="center"/>
        </w:trPr>
        <w:tc>
          <w:tcPr>
            <w:tcW w:w="10060" w:type="dxa"/>
            <w:gridSpan w:val="8"/>
          </w:tcPr>
          <w:p w:rsidR="006237D3" w:rsidRPr="006237D3" w:rsidRDefault="006237D3" w:rsidP="006237D3">
            <w:pPr>
              <w:pStyle w:val="TableParagraph"/>
              <w:ind w:left="57" w:right="34"/>
              <w:jc w:val="left"/>
              <w:rPr>
                <w:b/>
                <w:sz w:val="20"/>
                <w:szCs w:val="24"/>
              </w:rPr>
            </w:pPr>
            <w:r w:rsidRPr="006237D3">
              <w:rPr>
                <w:b/>
                <w:sz w:val="20"/>
                <w:szCs w:val="24"/>
              </w:rPr>
              <w:t>EMPRESA VENCEDORA: ADENILSON ALVES DE OLIVEIRA</w:t>
            </w:r>
          </w:p>
          <w:p w:rsidR="006237D3" w:rsidRPr="00AC0152" w:rsidRDefault="006237D3" w:rsidP="006237D3">
            <w:pPr>
              <w:pStyle w:val="TableParagraph"/>
              <w:ind w:left="57" w:right="34"/>
              <w:jc w:val="left"/>
              <w:rPr>
                <w:b/>
                <w:sz w:val="16"/>
                <w:szCs w:val="16"/>
              </w:rPr>
            </w:pPr>
            <w:r w:rsidRPr="006237D3">
              <w:rPr>
                <w:b/>
                <w:sz w:val="20"/>
                <w:szCs w:val="24"/>
              </w:rPr>
              <w:t>CNPJ: 17.983.276/0001-30</w:t>
            </w:r>
          </w:p>
        </w:tc>
      </w:tr>
      <w:tr w:rsidR="008F583A" w:rsidTr="008F583A">
        <w:trPr>
          <w:trHeight w:val="524"/>
          <w:jc w:val="center"/>
        </w:trPr>
        <w:tc>
          <w:tcPr>
            <w:tcW w:w="561" w:type="dxa"/>
          </w:tcPr>
          <w:p w:rsidR="008F583A" w:rsidRPr="00AC0152" w:rsidRDefault="008F583A" w:rsidP="008F583A">
            <w:pPr>
              <w:pStyle w:val="TableParagraph"/>
              <w:spacing w:before="155"/>
              <w:ind w:left="112" w:right="104"/>
              <w:rPr>
                <w:b/>
                <w:sz w:val="16"/>
                <w:szCs w:val="16"/>
              </w:rPr>
            </w:pPr>
            <w:r w:rsidRPr="00AC0152">
              <w:rPr>
                <w:b/>
                <w:sz w:val="16"/>
                <w:szCs w:val="16"/>
              </w:rPr>
              <w:t>Item</w:t>
            </w:r>
          </w:p>
        </w:tc>
        <w:tc>
          <w:tcPr>
            <w:tcW w:w="850" w:type="dxa"/>
          </w:tcPr>
          <w:p w:rsidR="008F583A" w:rsidRPr="00AC0152" w:rsidRDefault="008F583A" w:rsidP="008F583A">
            <w:pPr>
              <w:pStyle w:val="TableParagraph"/>
              <w:spacing w:before="155"/>
              <w:ind w:left="49" w:right="40"/>
              <w:rPr>
                <w:b/>
                <w:sz w:val="16"/>
                <w:szCs w:val="16"/>
              </w:rPr>
            </w:pPr>
            <w:r w:rsidRPr="00AC0152">
              <w:rPr>
                <w:b/>
                <w:sz w:val="16"/>
                <w:szCs w:val="16"/>
              </w:rPr>
              <w:t>Cod</w:t>
            </w:r>
            <w:r w:rsidRPr="00AC0152">
              <w:rPr>
                <w:b/>
                <w:spacing w:val="-1"/>
                <w:sz w:val="16"/>
                <w:szCs w:val="16"/>
              </w:rPr>
              <w:t xml:space="preserve"> </w:t>
            </w:r>
            <w:r w:rsidRPr="00AC0152">
              <w:rPr>
                <w:b/>
                <w:sz w:val="16"/>
                <w:szCs w:val="16"/>
              </w:rPr>
              <w:t>Tce</w:t>
            </w:r>
          </w:p>
        </w:tc>
        <w:tc>
          <w:tcPr>
            <w:tcW w:w="992" w:type="dxa"/>
          </w:tcPr>
          <w:p w:rsidR="008F583A" w:rsidRPr="00AC0152" w:rsidRDefault="008F583A" w:rsidP="008F583A">
            <w:pPr>
              <w:pStyle w:val="TableParagraph"/>
              <w:spacing w:before="51"/>
              <w:ind w:left="356" w:right="175" w:hanging="152"/>
              <w:rPr>
                <w:b/>
                <w:sz w:val="16"/>
                <w:szCs w:val="16"/>
              </w:rPr>
            </w:pPr>
            <w:r w:rsidRPr="00AC0152">
              <w:rPr>
                <w:b/>
                <w:sz w:val="16"/>
                <w:szCs w:val="16"/>
              </w:rPr>
              <w:t>Cód. do</w:t>
            </w:r>
            <w:r w:rsidRPr="00AC0152">
              <w:rPr>
                <w:b/>
                <w:spacing w:val="-47"/>
                <w:sz w:val="16"/>
                <w:szCs w:val="16"/>
              </w:rPr>
              <w:t xml:space="preserve"> </w:t>
            </w:r>
            <w:r w:rsidRPr="00AC0152">
              <w:rPr>
                <w:b/>
                <w:sz w:val="16"/>
                <w:szCs w:val="16"/>
              </w:rPr>
              <w:t>Item</w:t>
            </w:r>
          </w:p>
        </w:tc>
        <w:tc>
          <w:tcPr>
            <w:tcW w:w="3826" w:type="dxa"/>
          </w:tcPr>
          <w:p w:rsidR="008F583A" w:rsidRPr="00AC0152" w:rsidRDefault="008F583A" w:rsidP="008F583A">
            <w:pPr>
              <w:pStyle w:val="TableParagraph"/>
              <w:spacing w:before="155"/>
              <w:ind w:left="976"/>
              <w:rPr>
                <w:b/>
                <w:sz w:val="16"/>
                <w:szCs w:val="16"/>
              </w:rPr>
            </w:pPr>
            <w:r w:rsidRPr="00AC0152">
              <w:rPr>
                <w:b/>
                <w:sz w:val="16"/>
                <w:szCs w:val="16"/>
              </w:rPr>
              <w:t>Descrição</w:t>
            </w:r>
            <w:r w:rsidRPr="00AC0152">
              <w:rPr>
                <w:b/>
                <w:spacing w:val="-2"/>
                <w:sz w:val="16"/>
                <w:szCs w:val="16"/>
              </w:rPr>
              <w:t xml:space="preserve"> </w:t>
            </w:r>
            <w:r w:rsidRPr="00AC0152">
              <w:rPr>
                <w:b/>
                <w:sz w:val="16"/>
                <w:szCs w:val="16"/>
              </w:rPr>
              <w:t>dos</w:t>
            </w:r>
            <w:r w:rsidRPr="00AC0152">
              <w:rPr>
                <w:b/>
                <w:spacing w:val="-2"/>
                <w:sz w:val="16"/>
                <w:szCs w:val="16"/>
              </w:rPr>
              <w:t xml:space="preserve"> </w:t>
            </w:r>
            <w:r w:rsidRPr="00AC0152">
              <w:rPr>
                <w:b/>
                <w:sz w:val="16"/>
                <w:szCs w:val="16"/>
              </w:rPr>
              <w:t>Serviços</w:t>
            </w:r>
          </w:p>
        </w:tc>
        <w:tc>
          <w:tcPr>
            <w:tcW w:w="996" w:type="dxa"/>
          </w:tcPr>
          <w:p w:rsidR="008F583A" w:rsidRPr="00AC0152" w:rsidRDefault="008F583A" w:rsidP="008F583A">
            <w:pPr>
              <w:pStyle w:val="TableParagraph"/>
              <w:spacing w:before="155"/>
              <w:ind w:left="77" w:right="59"/>
              <w:rPr>
                <w:b/>
                <w:sz w:val="16"/>
                <w:szCs w:val="16"/>
              </w:rPr>
            </w:pPr>
            <w:r w:rsidRPr="00AC0152">
              <w:rPr>
                <w:b/>
                <w:sz w:val="16"/>
                <w:szCs w:val="16"/>
              </w:rPr>
              <w:t>Unid.</w:t>
            </w:r>
          </w:p>
        </w:tc>
        <w:tc>
          <w:tcPr>
            <w:tcW w:w="708" w:type="dxa"/>
          </w:tcPr>
          <w:p w:rsidR="008F583A" w:rsidRPr="00AC0152" w:rsidRDefault="008F583A" w:rsidP="008F583A">
            <w:pPr>
              <w:pStyle w:val="TableParagraph"/>
              <w:spacing w:before="155"/>
              <w:ind w:left="90" w:right="71"/>
              <w:rPr>
                <w:b/>
                <w:sz w:val="16"/>
                <w:szCs w:val="16"/>
              </w:rPr>
            </w:pPr>
            <w:r w:rsidRPr="00AC0152">
              <w:rPr>
                <w:b/>
                <w:sz w:val="16"/>
                <w:szCs w:val="16"/>
              </w:rPr>
              <w:t>Qtide</w:t>
            </w:r>
          </w:p>
        </w:tc>
        <w:tc>
          <w:tcPr>
            <w:tcW w:w="993" w:type="dxa"/>
          </w:tcPr>
          <w:p w:rsidR="008F583A" w:rsidRPr="00AC0152" w:rsidRDefault="008F583A" w:rsidP="008F583A">
            <w:pPr>
              <w:pStyle w:val="TableParagraph"/>
              <w:spacing w:before="51"/>
              <w:ind w:left="75" w:right="36" w:firstLine="175"/>
              <w:rPr>
                <w:b/>
                <w:sz w:val="16"/>
                <w:szCs w:val="16"/>
              </w:rPr>
            </w:pPr>
            <w:r w:rsidRPr="00AC0152">
              <w:rPr>
                <w:b/>
                <w:sz w:val="16"/>
                <w:szCs w:val="16"/>
              </w:rPr>
              <w:t>Valor</w:t>
            </w:r>
            <w:r w:rsidRPr="00AC0152">
              <w:rPr>
                <w:b/>
                <w:spacing w:val="1"/>
                <w:sz w:val="16"/>
                <w:szCs w:val="16"/>
              </w:rPr>
              <w:t xml:space="preserve"> </w:t>
            </w:r>
            <w:r w:rsidRPr="00AC0152">
              <w:rPr>
                <w:b/>
                <w:sz w:val="16"/>
                <w:szCs w:val="16"/>
              </w:rPr>
              <w:t>(Unitário)</w:t>
            </w:r>
          </w:p>
        </w:tc>
        <w:tc>
          <w:tcPr>
            <w:tcW w:w="1134" w:type="dxa"/>
          </w:tcPr>
          <w:p w:rsidR="008F583A" w:rsidRPr="00AC0152" w:rsidRDefault="008F583A" w:rsidP="008F583A">
            <w:pPr>
              <w:pStyle w:val="TableParagraph"/>
              <w:spacing w:before="155"/>
              <w:ind w:left="55" w:right="32"/>
              <w:rPr>
                <w:b/>
                <w:sz w:val="16"/>
                <w:szCs w:val="16"/>
              </w:rPr>
            </w:pPr>
            <w:r w:rsidRPr="00AC0152">
              <w:rPr>
                <w:b/>
                <w:sz w:val="16"/>
                <w:szCs w:val="16"/>
              </w:rPr>
              <w:t>Valor</w:t>
            </w:r>
            <w:r w:rsidRPr="00AC0152">
              <w:rPr>
                <w:b/>
                <w:spacing w:val="-1"/>
                <w:sz w:val="16"/>
                <w:szCs w:val="16"/>
              </w:rPr>
              <w:t xml:space="preserve"> </w:t>
            </w:r>
            <w:r w:rsidRPr="00AC0152">
              <w:rPr>
                <w:b/>
                <w:sz w:val="16"/>
                <w:szCs w:val="16"/>
              </w:rPr>
              <w:t>Total</w:t>
            </w:r>
          </w:p>
        </w:tc>
      </w:tr>
      <w:tr w:rsidR="008F583A" w:rsidRPr="00AC0152" w:rsidTr="00D33592">
        <w:trPr>
          <w:trHeight w:val="436"/>
          <w:jc w:val="center"/>
        </w:trPr>
        <w:tc>
          <w:tcPr>
            <w:tcW w:w="561" w:type="dxa"/>
          </w:tcPr>
          <w:p w:rsidR="008F583A" w:rsidRPr="00AC0152" w:rsidRDefault="008F583A" w:rsidP="008F583A">
            <w:pPr>
              <w:pStyle w:val="TableParagraph"/>
              <w:spacing w:before="111"/>
              <w:ind w:left="7"/>
              <w:rPr>
                <w:sz w:val="16"/>
                <w:szCs w:val="16"/>
              </w:rPr>
            </w:pPr>
            <w:r w:rsidRPr="00AC0152">
              <w:rPr>
                <w:sz w:val="16"/>
                <w:szCs w:val="16"/>
              </w:rPr>
              <w:t>01</w:t>
            </w:r>
          </w:p>
        </w:tc>
        <w:tc>
          <w:tcPr>
            <w:tcW w:w="850" w:type="dxa"/>
          </w:tcPr>
          <w:p w:rsidR="008F583A" w:rsidRPr="00AC0152" w:rsidRDefault="008F583A" w:rsidP="008F583A">
            <w:pPr>
              <w:pStyle w:val="TableParagraph"/>
              <w:spacing w:before="111"/>
              <w:ind w:left="49" w:right="40"/>
              <w:rPr>
                <w:sz w:val="16"/>
                <w:szCs w:val="16"/>
              </w:rPr>
            </w:pPr>
            <w:r w:rsidRPr="00AC0152">
              <w:rPr>
                <w:sz w:val="16"/>
                <w:szCs w:val="16"/>
              </w:rPr>
              <w:t>0001483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lang w:val="pt-BR"/>
              </w:rPr>
            </w:pPr>
            <w:r w:rsidRPr="00AC0152">
              <w:rPr>
                <w:rFonts w:ascii="Arial" w:hAnsi="Arial" w:cs="Arial"/>
                <w:color w:val="000000"/>
                <w:sz w:val="16"/>
                <w:szCs w:val="16"/>
              </w:rPr>
              <w:t>508970</w:t>
            </w:r>
          </w:p>
        </w:tc>
        <w:tc>
          <w:tcPr>
            <w:tcW w:w="3826" w:type="dxa"/>
          </w:tcPr>
          <w:p w:rsidR="008F583A" w:rsidRPr="00AC0152" w:rsidRDefault="008F583A" w:rsidP="008F583A">
            <w:pPr>
              <w:pStyle w:val="TableParagraph"/>
              <w:spacing w:before="3" w:line="196" w:lineRule="exact"/>
              <w:ind w:left="72"/>
              <w:jc w:val="both"/>
              <w:rPr>
                <w:sz w:val="16"/>
                <w:szCs w:val="16"/>
              </w:rPr>
            </w:pPr>
            <w:r w:rsidRPr="00AC0152">
              <w:rPr>
                <w:sz w:val="16"/>
                <w:szCs w:val="16"/>
              </w:rPr>
              <w:t>SERVICO DE MANUTENCAO DE VEICULOS AUTOMOTIVOS - DO TIPO  LAVAGEM COMPLETA MOTOCICLETA/MOTONETA</w:t>
            </w:r>
          </w:p>
        </w:tc>
        <w:tc>
          <w:tcPr>
            <w:tcW w:w="996" w:type="dxa"/>
            <w:tcBorders>
              <w:right w:val="single" w:sz="4" w:space="0" w:color="auto"/>
            </w:tcBorders>
          </w:tcPr>
          <w:p w:rsidR="008F583A" w:rsidRPr="00AC0152" w:rsidRDefault="008F583A" w:rsidP="001B228B">
            <w:pPr>
              <w:pStyle w:val="TableParagraph"/>
              <w:spacing w:before="111"/>
              <w:ind w:left="75" w:right="59"/>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1"/>
              <w:ind w:left="90" w:right="71"/>
              <w:rPr>
                <w:sz w:val="16"/>
                <w:szCs w:val="16"/>
              </w:rPr>
            </w:pPr>
            <w:r w:rsidRPr="00AC0152">
              <w:rPr>
                <w:sz w:val="16"/>
                <w:szCs w:val="16"/>
              </w:rPr>
              <w:t>108</w:t>
            </w:r>
          </w:p>
        </w:tc>
        <w:tc>
          <w:tcPr>
            <w:tcW w:w="993" w:type="dxa"/>
          </w:tcPr>
          <w:p w:rsidR="008F583A" w:rsidRPr="00AC0152" w:rsidRDefault="00550E5F" w:rsidP="00D33592">
            <w:pPr>
              <w:pStyle w:val="TableParagraph"/>
              <w:spacing w:before="111"/>
              <w:ind w:left="165" w:right="144"/>
              <w:jc w:val="right"/>
              <w:rPr>
                <w:sz w:val="16"/>
                <w:szCs w:val="16"/>
              </w:rPr>
            </w:pPr>
            <w:r>
              <w:rPr>
                <w:sz w:val="16"/>
                <w:szCs w:val="16"/>
              </w:rPr>
              <w:t>25,00</w:t>
            </w:r>
          </w:p>
        </w:tc>
        <w:tc>
          <w:tcPr>
            <w:tcW w:w="1134" w:type="dxa"/>
          </w:tcPr>
          <w:p w:rsidR="008F583A" w:rsidRPr="00B3139F" w:rsidRDefault="00550E5F" w:rsidP="00D33592">
            <w:pPr>
              <w:pStyle w:val="TableParagraph"/>
              <w:spacing w:before="111"/>
              <w:ind w:left="56" w:right="32"/>
              <w:jc w:val="right"/>
              <w:rPr>
                <w:b/>
                <w:sz w:val="16"/>
                <w:szCs w:val="16"/>
              </w:rPr>
            </w:pPr>
            <w:r w:rsidRPr="00B3139F">
              <w:rPr>
                <w:b/>
                <w:sz w:val="16"/>
                <w:szCs w:val="16"/>
              </w:rPr>
              <w:t>2.700,00</w:t>
            </w:r>
          </w:p>
        </w:tc>
      </w:tr>
      <w:tr w:rsidR="008F583A" w:rsidRPr="00AC0152" w:rsidTr="00D33592">
        <w:trPr>
          <w:trHeight w:val="455"/>
          <w:jc w:val="center"/>
        </w:trPr>
        <w:tc>
          <w:tcPr>
            <w:tcW w:w="561" w:type="dxa"/>
          </w:tcPr>
          <w:p w:rsidR="008F583A" w:rsidRPr="00AC0152" w:rsidRDefault="008F583A" w:rsidP="008F583A">
            <w:pPr>
              <w:pStyle w:val="TableParagraph"/>
              <w:spacing w:before="121"/>
              <w:ind w:left="7"/>
              <w:rPr>
                <w:sz w:val="16"/>
                <w:szCs w:val="16"/>
              </w:rPr>
            </w:pPr>
            <w:r w:rsidRPr="00AC0152">
              <w:rPr>
                <w:sz w:val="16"/>
                <w:szCs w:val="16"/>
              </w:rPr>
              <w:t>02</w:t>
            </w:r>
          </w:p>
        </w:tc>
        <w:tc>
          <w:tcPr>
            <w:tcW w:w="850" w:type="dxa"/>
          </w:tcPr>
          <w:p w:rsidR="008F583A" w:rsidRPr="00AC0152" w:rsidRDefault="008F583A" w:rsidP="008F583A">
            <w:pPr>
              <w:pStyle w:val="TableParagraph"/>
              <w:spacing w:before="121"/>
              <w:ind w:left="49" w:right="40"/>
              <w:rPr>
                <w:sz w:val="16"/>
                <w:szCs w:val="16"/>
              </w:rPr>
            </w:pPr>
            <w:r w:rsidRPr="00AC0152">
              <w:rPr>
                <w:sz w:val="16"/>
                <w:szCs w:val="16"/>
              </w:rPr>
              <w:t>00024782</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sz w:val="16"/>
                <w:szCs w:val="16"/>
              </w:rPr>
            </w:pPr>
            <w:r w:rsidRPr="00AC0152">
              <w:rPr>
                <w:rFonts w:ascii="Arial" w:hAnsi="Arial" w:cs="Arial"/>
                <w:sz w:val="16"/>
                <w:szCs w:val="16"/>
              </w:rPr>
              <w:t>508971</w:t>
            </w:r>
          </w:p>
        </w:tc>
        <w:tc>
          <w:tcPr>
            <w:tcW w:w="3826" w:type="dxa"/>
          </w:tcPr>
          <w:p w:rsidR="008F583A" w:rsidRPr="00AC0152" w:rsidRDefault="008F583A" w:rsidP="008F583A">
            <w:pPr>
              <w:pStyle w:val="TableParagraph"/>
              <w:spacing w:before="3" w:line="214" w:lineRule="exact"/>
              <w:ind w:left="72"/>
              <w:jc w:val="both"/>
              <w:rPr>
                <w:sz w:val="16"/>
                <w:szCs w:val="16"/>
              </w:rPr>
            </w:pPr>
            <w:r w:rsidRPr="00AC0152">
              <w:rPr>
                <w:sz w:val="16"/>
                <w:szCs w:val="16"/>
              </w:rPr>
              <w:t>SERVICO DE MANUTENCAO DE VEICULOS AUTOMOTIVOS - DO TIPO LAVAGEM SIMPLES CARRO BAIXO</w:t>
            </w:r>
          </w:p>
        </w:tc>
        <w:tc>
          <w:tcPr>
            <w:tcW w:w="996" w:type="dxa"/>
            <w:tcBorders>
              <w:right w:val="single" w:sz="4" w:space="0" w:color="auto"/>
            </w:tcBorders>
          </w:tcPr>
          <w:p w:rsidR="008F583A" w:rsidRPr="00AC0152" w:rsidRDefault="008F583A" w:rsidP="001B228B">
            <w:pPr>
              <w:pStyle w:val="TableParagraph"/>
              <w:spacing w:before="121"/>
              <w:ind w:left="75" w:right="59"/>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1"/>
              <w:ind w:left="90" w:right="71"/>
              <w:rPr>
                <w:sz w:val="16"/>
                <w:szCs w:val="16"/>
              </w:rPr>
            </w:pPr>
            <w:r w:rsidRPr="00AC0152">
              <w:rPr>
                <w:sz w:val="16"/>
                <w:szCs w:val="16"/>
              </w:rPr>
              <w:t>308</w:t>
            </w:r>
          </w:p>
        </w:tc>
        <w:tc>
          <w:tcPr>
            <w:tcW w:w="993" w:type="dxa"/>
          </w:tcPr>
          <w:p w:rsidR="008F583A" w:rsidRPr="00AC0152" w:rsidRDefault="00550E5F" w:rsidP="00D33592">
            <w:pPr>
              <w:pStyle w:val="TableParagraph"/>
              <w:spacing w:before="121"/>
              <w:ind w:left="165" w:right="144"/>
              <w:jc w:val="right"/>
              <w:rPr>
                <w:sz w:val="16"/>
                <w:szCs w:val="16"/>
              </w:rPr>
            </w:pPr>
            <w:r>
              <w:rPr>
                <w:sz w:val="16"/>
                <w:szCs w:val="16"/>
              </w:rPr>
              <w:t>63,00</w:t>
            </w:r>
          </w:p>
        </w:tc>
        <w:tc>
          <w:tcPr>
            <w:tcW w:w="1134" w:type="dxa"/>
          </w:tcPr>
          <w:p w:rsidR="008F583A" w:rsidRPr="00B3139F" w:rsidRDefault="00550E5F" w:rsidP="00D33592">
            <w:pPr>
              <w:pStyle w:val="TableParagraph"/>
              <w:spacing w:before="121"/>
              <w:ind w:left="56" w:right="32"/>
              <w:jc w:val="right"/>
              <w:rPr>
                <w:b/>
                <w:sz w:val="16"/>
                <w:szCs w:val="16"/>
              </w:rPr>
            </w:pPr>
            <w:r w:rsidRPr="00B3139F">
              <w:rPr>
                <w:b/>
                <w:sz w:val="16"/>
                <w:szCs w:val="16"/>
              </w:rPr>
              <w:t>19.404,00</w:t>
            </w:r>
          </w:p>
        </w:tc>
      </w:tr>
      <w:tr w:rsidR="008F583A" w:rsidRPr="00AC0152" w:rsidTr="00D33592">
        <w:tblPrEx>
          <w:jc w:val="left"/>
        </w:tblPrEx>
        <w:trPr>
          <w:trHeight w:val="437"/>
        </w:trPr>
        <w:tc>
          <w:tcPr>
            <w:tcW w:w="561" w:type="dxa"/>
            <w:tcBorders>
              <w:top w:val="single" w:sz="4" w:space="0" w:color="auto"/>
              <w:bottom w:val="single" w:sz="4" w:space="0" w:color="auto"/>
            </w:tcBorders>
          </w:tcPr>
          <w:p w:rsidR="008F583A" w:rsidRPr="00AC0152" w:rsidRDefault="008F583A" w:rsidP="008F583A">
            <w:pPr>
              <w:pStyle w:val="TableParagraph"/>
              <w:spacing w:before="107"/>
              <w:ind w:left="7"/>
              <w:rPr>
                <w:sz w:val="16"/>
                <w:szCs w:val="16"/>
              </w:rPr>
            </w:pPr>
            <w:r w:rsidRPr="00AC0152">
              <w:rPr>
                <w:sz w:val="16"/>
                <w:szCs w:val="16"/>
              </w:rPr>
              <w:t>3</w:t>
            </w:r>
          </w:p>
        </w:tc>
        <w:tc>
          <w:tcPr>
            <w:tcW w:w="850" w:type="dxa"/>
            <w:tcBorders>
              <w:top w:val="single" w:sz="4" w:space="0" w:color="auto"/>
            </w:tcBorders>
          </w:tcPr>
          <w:p w:rsidR="008F583A" w:rsidRPr="00AC0152" w:rsidRDefault="008F583A" w:rsidP="008F583A">
            <w:pPr>
              <w:pStyle w:val="TableParagraph"/>
              <w:spacing w:before="107"/>
              <w:ind w:left="49" w:right="40"/>
              <w:rPr>
                <w:sz w:val="16"/>
                <w:szCs w:val="16"/>
              </w:rPr>
            </w:pPr>
            <w:r w:rsidRPr="00AC0152">
              <w:rPr>
                <w:sz w:val="16"/>
                <w:szCs w:val="16"/>
              </w:rPr>
              <w:t>0001454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sz w:val="16"/>
                <w:szCs w:val="16"/>
                <w:lang w:val="pt-BR"/>
              </w:rPr>
            </w:pPr>
            <w:r w:rsidRPr="00AC0152">
              <w:rPr>
                <w:rFonts w:ascii="Arial" w:hAnsi="Arial" w:cs="Arial"/>
                <w:sz w:val="16"/>
                <w:szCs w:val="16"/>
              </w:rPr>
              <w:t>508972</w:t>
            </w:r>
          </w:p>
        </w:tc>
        <w:tc>
          <w:tcPr>
            <w:tcW w:w="3826" w:type="dxa"/>
            <w:tcBorders>
              <w:top w:val="single" w:sz="4" w:space="0" w:color="auto"/>
            </w:tcBorders>
          </w:tcPr>
          <w:p w:rsidR="008F583A" w:rsidRPr="00AC0152" w:rsidRDefault="008F583A" w:rsidP="008F583A">
            <w:pPr>
              <w:pStyle w:val="TableParagraph"/>
              <w:spacing w:before="3" w:line="201" w:lineRule="exact"/>
              <w:ind w:left="72"/>
              <w:jc w:val="both"/>
              <w:rPr>
                <w:sz w:val="16"/>
                <w:szCs w:val="16"/>
              </w:rPr>
            </w:pPr>
            <w:r w:rsidRPr="00AC0152">
              <w:rPr>
                <w:sz w:val="16"/>
                <w:szCs w:val="16"/>
              </w:rPr>
              <w:t>SERVICO DE MANUTENCAO DE VEICULOS AUTOMOTIVOS - DO TIPO LAVAGEM COMPLETA CARRO BAIXO</w:t>
            </w:r>
          </w:p>
        </w:tc>
        <w:tc>
          <w:tcPr>
            <w:tcW w:w="996" w:type="dxa"/>
            <w:tcBorders>
              <w:top w:val="single" w:sz="4" w:space="0" w:color="auto"/>
              <w:right w:val="single" w:sz="4" w:space="0" w:color="auto"/>
            </w:tcBorders>
          </w:tcPr>
          <w:p w:rsidR="008F583A" w:rsidRPr="00AC0152" w:rsidRDefault="008F583A" w:rsidP="001B228B">
            <w:pPr>
              <w:pStyle w:val="TableParagraph"/>
              <w:spacing w:before="107"/>
              <w:ind w:left="3"/>
              <w:rPr>
                <w:sz w:val="16"/>
                <w:szCs w:val="16"/>
              </w:rPr>
            </w:pPr>
            <w:r w:rsidRPr="00AC0152">
              <w:rPr>
                <w:sz w:val="16"/>
                <w:szCs w:val="16"/>
              </w:rPr>
              <w:t>SERVIÇO</w:t>
            </w:r>
          </w:p>
        </w:tc>
        <w:tc>
          <w:tcPr>
            <w:tcW w:w="708" w:type="dxa"/>
            <w:tcBorders>
              <w:top w:val="single" w:sz="4" w:space="0" w:color="auto"/>
              <w:left w:val="single" w:sz="4" w:space="0" w:color="auto"/>
            </w:tcBorders>
          </w:tcPr>
          <w:p w:rsidR="008F583A" w:rsidRPr="00AC0152" w:rsidRDefault="008F583A" w:rsidP="001B228B">
            <w:pPr>
              <w:pStyle w:val="TableParagraph"/>
              <w:spacing w:before="107"/>
              <w:ind w:left="90" w:right="71"/>
              <w:rPr>
                <w:sz w:val="16"/>
                <w:szCs w:val="16"/>
              </w:rPr>
            </w:pPr>
            <w:r w:rsidRPr="00AC0152">
              <w:rPr>
                <w:sz w:val="16"/>
                <w:szCs w:val="16"/>
              </w:rPr>
              <w:t>111</w:t>
            </w:r>
          </w:p>
        </w:tc>
        <w:tc>
          <w:tcPr>
            <w:tcW w:w="993" w:type="dxa"/>
            <w:tcBorders>
              <w:top w:val="single" w:sz="4" w:space="0" w:color="auto"/>
            </w:tcBorders>
          </w:tcPr>
          <w:p w:rsidR="008F583A" w:rsidRPr="00AC0152" w:rsidRDefault="00550E5F" w:rsidP="00D33592">
            <w:pPr>
              <w:pStyle w:val="TableParagraph"/>
              <w:spacing w:before="107"/>
              <w:ind w:right="162"/>
              <w:jc w:val="right"/>
              <w:rPr>
                <w:sz w:val="16"/>
                <w:szCs w:val="16"/>
              </w:rPr>
            </w:pPr>
            <w:r>
              <w:rPr>
                <w:sz w:val="16"/>
                <w:szCs w:val="16"/>
              </w:rPr>
              <w:t>70,00</w:t>
            </w:r>
          </w:p>
        </w:tc>
        <w:tc>
          <w:tcPr>
            <w:tcW w:w="1134" w:type="dxa"/>
            <w:tcBorders>
              <w:top w:val="single" w:sz="4" w:space="0" w:color="auto"/>
            </w:tcBorders>
          </w:tcPr>
          <w:p w:rsidR="008F583A" w:rsidRPr="00B3139F" w:rsidRDefault="00550E5F" w:rsidP="00D33592">
            <w:pPr>
              <w:pStyle w:val="TableParagraph"/>
              <w:spacing w:before="107"/>
              <w:ind w:left="56" w:right="32"/>
              <w:jc w:val="right"/>
              <w:rPr>
                <w:b/>
                <w:sz w:val="16"/>
                <w:szCs w:val="16"/>
              </w:rPr>
            </w:pPr>
            <w:r w:rsidRPr="00B3139F">
              <w:rPr>
                <w:b/>
                <w:sz w:val="16"/>
                <w:szCs w:val="16"/>
              </w:rPr>
              <w:t>7.770,00</w:t>
            </w:r>
          </w:p>
        </w:tc>
      </w:tr>
      <w:tr w:rsidR="008F583A" w:rsidRPr="00AC0152" w:rsidTr="00D33592">
        <w:tblPrEx>
          <w:jc w:val="left"/>
        </w:tblPrEx>
        <w:trPr>
          <w:trHeight w:val="454"/>
        </w:trPr>
        <w:tc>
          <w:tcPr>
            <w:tcW w:w="561" w:type="dxa"/>
            <w:tcBorders>
              <w:top w:val="single" w:sz="4" w:space="0" w:color="auto"/>
            </w:tcBorders>
          </w:tcPr>
          <w:p w:rsidR="008F583A" w:rsidRPr="00AC0152" w:rsidRDefault="008F583A" w:rsidP="008F583A">
            <w:pPr>
              <w:pStyle w:val="TableParagraph"/>
              <w:spacing w:before="116"/>
              <w:ind w:left="7"/>
              <w:rPr>
                <w:sz w:val="16"/>
                <w:szCs w:val="16"/>
              </w:rPr>
            </w:pPr>
            <w:r w:rsidRPr="00AC0152">
              <w:rPr>
                <w:sz w:val="16"/>
                <w:szCs w:val="16"/>
              </w:rPr>
              <w:t>04</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00024784</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508973</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CAMINHONETE</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207</w:t>
            </w:r>
          </w:p>
        </w:tc>
        <w:tc>
          <w:tcPr>
            <w:tcW w:w="993" w:type="dxa"/>
          </w:tcPr>
          <w:p w:rsidR="008F583A" w:rsidRPr="00AC0152" w:rsidRDefault="00F25079" w:rsidP="00D33592">
            <w:pPr>
              <w:pStyle w:val="TableParagraph"/>
              <w:spacing w:before="116"/>
              <w:ind w:right="162"/>
              <w:jc w:val="right"/>
              <w:rPr>
                <w:sz w:val="16"/>
                <w:szCs w:val="16"/>
              </w:rPr>
            </w:pPr>
            <w:r>
              <w:rPr>
                <w:sz w:val="16"/>
                <w:szCs w:val="16"/>
              </w:rPr>
              <w:t>80,00</w:t>
            </w:r>
          </w:p>
        </w:tc>
        <w:tc>
          <w:tcPr>
            <w:tcW w:w="1134" w:type="dxa"/>
          </w:tcPr>
          <w:p w:rsidR="008F583A" w:rsidRPr="00B3139F" w:rsidRDefault="00F25079" w:rsidP="00D33592">
            <w:pPr>
              <w:pStyle w:val="TableParagraph"/>
              <w:spacing w:before="116"/>
              <w:ind w:left="56" w:right="32"/>
              <w:jc w:val="right"/>
              <w:rPr>
                <w:b/>
                <w:sz w:val="16"/>
                <w:szCs w:val="16"/>
              </w:rPr>
            </w:pPr>
            <w:r w:rsidRPr="00B3139F">
              <w:rPr>
                <w:b/>
                <w:sz w:val="16"/>
                <w:szCs w:val="16"/>
              </w:rPr>
              <w:t>16.560,00</w:t>
            </w:r>
          </w:p>
        </w:tc>
      </w:tr>
      <w:tr w:rsidR="008F583A" w:rsidRPr="00AC0152" w:rsidTr="00D33592">
        <w:tblPrEx>
          <w:jc w:val="left"/>
        </w:tblPrEx>
        <w:trPr>
          <w:trHeight w:val="467"/>
        </w:trPr>
        <w:tc>
          <w:tcPr>
            <w:tcW w:w="561" w:type="dxa"/>
          </w:tcPr>
          <w:p w:rsidR="008F583A" w:rsidRPr="00AC0152" w:rsidRDefault="008F583A" w:rsidP="008F583A">
            <w:pPr>
              <w:pStyle w:val="TableParagraph"/>
              <w:spacing w:before="122"/>
              <w:ind w:left="7"/>
              <w:rPr>
                <w:sz w:val="16"/>
                <w:szCs w:val="16"/>
              </w:rPr>
            </w:pPr>
            <w:r w:rsidRPr="00AC0152">
              <w:rPr>
                <w:sz w:val="16"/>
                <w:szCs w:val="16"/>
              </w:rPr>
              <w:t>05</w:t>
            </w:r>
          </w:p>
        </w:tc>
        <w:tc>
          <w:tcPr>
            <w:tcW w:w="850" w:type="dxa"/>
          </w:tcPr>
          <w:p w:rsidR="008F583A" w:rsidRPr="00AC0152" w:rsidRDefault="008F583A" w:rsidP="008F583A">
            <w:pPr>
              <w:pStyle w:val="TableParagraph"/>
              <w:spacing w:before="122"/>
              <w:ind w:left="49" w:right="40"/>
              <w:rPr>
                <w:sz w:val="16"/>
                <w:szCs w:val="16"/>
              </w:rPr>
            </w:pPr>
            <w:r w:rsidRPr="00AC0152">
              <w:rPr>
                <w:sz w:val="16"/>
                <w:szCs w:val="16"/>
              </w:rPr>
              <w:t>00024785</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238291</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LAVAGEM AUTOMOTIVA COMPLETA - VEICULO TIPO CAMINHONETE</w:t>
            </w:r>
          </w:p>
        </w:tc>
        <w:tc>
          <w:tcPr>
            <w:tcW w:w="996" w:type="dxa"/>
            <w:tcBorders>
              <w:right w:val="single" w:sz="4" w:space="0" w:color="auto"/>
            </w:tcBorders>
          </w:tcPr>
          <w:p w:rsidR="008F583A" w:rsidRPr="00AC0152" w:rsidRDefault="008F583A" w:rsidP="001B228B">
            <w:pPr>
              <w:pStyle w:val="TableParagraph"/>
              <w:spacing w:before="122"/>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2"/>
              <w:ind w:left="90" w:right="71"/>
              <w:rPr>
                <w:sz w:val="16"/>
                <w:szCs w:val="16"/>
              </w:rPr>
            </w:pPr>
            <w:r w:rsidRPr="00AC0152">
              <w:rPr>
                <w:sz w:val="16"/>
                <w:szCs w:val="16"/>
              </w:rPr>
              <w:t>124</w:t>
            </w:r>
          </w:p>
        </w:tc>
        <w:tc>
          <w:tcPr>
            <w:tcW w:w="993" w:type="dxa"/>
          </w:tcPr>
          <w:p w:rsidR="008F583A" w:rsidRPr="00AC0152" w:rsidRDefault="00F673D6" w:rsidP="00D33592">
            <w:pPr>
              <w:pStyle w:val="TableParagraph"/>
              <w:spacing w:before="122"/>
              <w:ind w:right="162"/>
              <w:jc w:val="right"/>
              <w:rPr>
                <w:sz w:val="16"/>
                <w:szCs w:val="16"/>
              </w:rPr>
            </w:pPr>
            <w:r>
              <w:rPr>
                <w:sz w:val="16"/>
                <w:szCs w:val="16"/>
              </w:rPr>
              <w:t>80,00</w:t>
            </w:r>
          </w:p>
        </w:tc>
        <w:tc>
          <w:tcPr>
            <w:tcW w:w="1134" w:type="dxa"/>
          </w:tcPr>
          <w:p w:rsidR="008F583A" w:rsidRPr="00B3139F" w:rsidRDefault="00F673D6" w:rsidP="00D33592">
            <w:pPr>
              <w:pStyle w:val="TableParagraph"/>
              <w:spacing w:before="122"/>
              <w:ind w:left="56" w:right="32"/>
              <w:jc w:val="right"/>
              <w:rPr>
                <w:b/>
                <w:sz w:val="16"/>
                <w:szCs w:val="16"/>
              </w:rPr>
            </w:pPr>
            <w:r w:rsidRPr="00B3139F">
              <w:rPr>
                <w:b/>
                <w:sz w:val="16"/>
                <w:szCs w:val="16"/>
              </w:rPr>
              <w:t>9.920,00</w:t>
            </w:r>
          </w:p>
        </w:tc>
      </w:tr>
      <w:tr w:rsidR="008F583A" w:rsidRPr="00AC0152" w:rsidTr="00D33592">
        <w:tblPrEx>
          <w:jc w:val="left"/>
        </w:tblPrEx>
        <w:trPr>
          <w:trHeight w:val="466"/>
        </w:trPr>
        <w:tc>
          <w:tcPr>
            <w:tcW w:w="561" w:type="dxa"/>
          </w:tcPr>
          <w:p w:rsidR="008F583A" w:rsidRPr="00AC0152" w:rsidRDefault="008F583A" w:rsidP="008F583A">
            <w:pPr>
              <w:pStyle w:val="TableParagraph"/>
              <w:spacing w:before="122"/>
              <w:ind w:left="7"/>
              <w:rPr>
                <w:sz w:val="16"/>
                <w:szCs w:val="16"/>
              </w:rPr>
            </w:pPr>
            <w:r w:rsidRPr="00AC0152">
              <w:rPr>
                <w:sz w:val="16"/>
                <w:szCs w:val="16"/>
              </w:rPr>
              <w:t>06</w:t>
            </w:r>
          </w:p>
        </w:tc>
        <w:tc>
          <w:tcPr>
            <w:tcW w:w="850" w:type="dxa"/>
          </w:tcPr>
          <w:p w:rsidR="008F583A" w:rsidRPr="00AC0152" w:rsidRDefault="008F583A" w:rsidP="008F583A">
            <w:pPr>
              <w:pStyle w:val="TableParagraph"/>
              <w:spacing w:before="122"/>
              <w:ind w:left="49" w:right="40"/>
              <w:rPr>
                <w:sz w:val="16"/>
                <w:szCs w:val="16"/>
              </w:rPr>
            </w:pPr>
            <w:r w:rsidRPr="00AC0152">
              <w:rPr>
                <w:sz w:val="16"/>
                <w:szCs w:val="16"/>
              </w:rPr>
              <w:t>0001471</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508974</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VAN</w:t>
            </w:r>
          </w:p>
        </w:tc>
        <w:tc>
          <w:tcPr>
            <w:tcW w:w="996" w:type="dxa"/>
            <w:tcBorders>
              <w:right w:val="single" w:sz="4" w:space="0" w:color="auto"/>
            </w:tcBorders>
          </w:tcPr>
          <w:p w:rsidR="008F583A" w:rsidRPr="00AC0152" w:rsidRDefault="008F583A" w:rsidP="001B228B">
            <w:pPr>
              <w:pStyle w:val="TableParagraph"/>
              <w:spacing w:before="122"/>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2"/>
              <w:ind w:left="90" w:right="71"/>
              <w:rPr>
                <w:sz w:val="16"/>
                <w:szCs w:val="16"/>
              </w:rPr>
            </w:pPr>
            <w:r w:rsidRPr="00AC0152">
              <w:rPr>
                <w:sz w:val="16"/>
                <w:szCs w:val="16"/>
              </w:rPr>
              <w:t>50</w:t>
            </w:r>
          </w:p>
        </w:tc>
        <w:tc>
          <w:tcPr>
            <w:tcW w:w="993" w:type="dxa"/>
          </w:tcPr>
          <w:p w:rsidR="008F583A" w:rsidRPr="00AC0152" w:rsidRDefault="00F25079" w:rsidP="00D33592">
            <w:pPr>
              <w:pStyle w:val="TableParagraph"/>
              <w:spacing w:before="122"/>
              <w:ind w:right="162"/>
              <w:jc w:val="right"/>
              <w:rPr>
                <w:sz w:val="16"/>
                <w:szCs w:val="16"/>
              </w:rPr>
            </w:pPr>
            <w:r>
              <w:rPr>
                <w:sz w:val="16"/>
                <w:szCs w:val="16"/>
              </w:rPr>
              <w:t>115,00</w:t>
            </w:r>
          </w:p>
        </w:tc>
        <w:tc>
          <w:tcPr>
            <w:tcW w:w="1134" w:type="dxa"/>
          </w:tcPr>
          <w:p w:rsidR="008F583A" w:rsidRPr="00B3139F" w:rsidRDefault="00F25079" w:rsidP="00D33592">
            <w:pPr>
              <w:pStyle w:val="TableParagraph"/>
              <w:spacing w:before="122"/>
              <w:ind w:left="56" w:right="32"/>
              <w:jc w:val="right"/>
              <w:rPr>
                <w:b/>
                <w:sz w:val="16"/>
                <w:szCs w:val="16"/>
              </w:rPr>
            </w:pPr>
            <w:r w:rsidRPr="00B3139F">
              <w:rPr>
                <w:b/>
                <w:sz w:val="16"/>
                <w:szCs w:val="16"/>
              </w:rPr>
              <w:t>5.750,00</w:t>
            </w:r>
          </w:p>
        </w:tc>
      </w:tr>
      <w:tr w:rsidR="008F583A" w:rsidRPr="00AC0152" w:rsidTr="00D33592">
        <w:tblPrEx>
          <w:jc w:val="left"/>
        </w:tblPrEx>
        <w:trPr>
          <w:trHeight w:val="455"/>
        </w:trPr>
        <w:tc>
          <w:tcPr>
            <w:tcW w:w="561" w:type="dxa"/>
          </w:tcPr>
          <w:p w:rsidR="008F583A" w:rsidRPr="00AC0152" w:rsidRDefault="008F583A" w:rsidP="008F583A">
            <w:pPr>
              <w:pStyle w:val="TableParagraph"/>
              <w:spacing w:before="116"/>
              <w:ind w:left="7"/>
              <w:rPr>
                <w:sz w:val="16"/>
                <w:szCs w:val="16"/>
              </w:rPr>
            </w:pPr>
            <w:r w:rsidRPr="00AC0152">
              <w:rPr>
                <w:sz w:val="16"/>
                <w:szCs w:val="16"/>
              </w:rPr>
              <w:t>07</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0001458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lang w:val="pt-BR"/>
              </w:rPr>
            </w:pPr>
            <w:r w:rsidRPr="00AC0152">
              <w:rPr>
                <w:rFonts w:ascii="Arial" w:hAnsi="Arial" w:cs="Arial"/>
                <w:color w:val="000000"/>
                <w:sz w:val="16"/>
                <w:szCs w:val="16"/>
              </w:rPr>
              <w:t>26782</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COMPLETA DE VAN</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25</w:t>
            </w:r>
          </w:p>
        </w:tc>
        <w:tc>
          <w:tcPr>
            <w:tcW w:w="993" w:type="dxa"/>
          </w:tcPr>
          <w:p w:rsidR="008F583A" w:rsidRPr="00AC0152" w:rsidRDefault="00E1242E" w:rsidP="00D33592">
            <w:pPr>
              <w:pStyle w:val="TableParagraph"/>
              <w:spacing w:before="116"/>
              <w:ind w:right="162"/>
              <w:jc w:val="right"/>
              <w:rPr>
                <w:sz w:val="16"/>
                <w:szCs w:val="16"/>
              </w:rPr>
            </w:pPr>
            <w:r>
              <w:rPr>
                <w:sz w:val="16"/>
                <w:szCs w:val="16"/>
              </w:rPr>
              <w:t>180,00</w:t>
            </w:r>
          </w:p>
        </w:tc>
        <w:tc>
          <w:tcPr>
            <w:tcW w:w="1134" w:type="dxa"/>
          </w:tcPr>
          <w:p w:rsidR="008F583A" w:rsidRPr="00B3139F" w:rsidRDefault="00B3139F" w:rsidP="00D33592">
            <w:pPr>
              <w:pStyle w:val="TableParagraph"/>
              <w:spacing w:before="116"/>
              <w:ind w:left="56" w:right="32"/>
              <w:jc w:val="right"/>
              <w:rPr>
                <w:b/>
                <w:sz w:val="16"/>
                <w:szCs w:val="16"/>
              </w:rPr>
            </w:pPr>
            <w:r>
              <w:rPr>
                <w:b/>
                <w:sz w:val="16"/>
                <w:szCs w:val="16"/>
              </w:rPr>
              <w:t>4.</w:t>
            </w:r>
            <w:r w:rsidR="00E1242E" w:rsidRPr="00B3139F">
              <w:rPr>
                <w:b/>
                <w:sz w:val="16"/>
                <w:szCs w:val="16"/>
              </w:rPr>
              <w:t>500,00</w:t>
            </w:r>
          </w:p>
        </w:tc>
      </w:tr>
      <w:tr w:rsidR="008F583A" w:rsidRPr="00AC0152" w:rsidTr="00D33592">
        <w:tblPrEx>
          <w:jc w:val="left"/>
        </w:tblPrEx>
        <w:trPr>
          <w:trHeight w:val="503"/>
        </w:trPr>
        <w:tc>
          <w:tcPr>
            <w:tcW w:w="561" w:type="dxa"/>
          </w:tcPr>
          <w:p w:rsidR="008F583A" w:rsidRPr="00AC0152" w:rsidRDefault="008F583A" w:rsidP="008F583A">
            <w:pPr>
              <w:pStyle w:val="TableParagraph"/>
              <w:spacing w:before="140"/>
              <w:ind w:left="7"/>
              <w:rPr>
                <w:sz w:val="16"/>
                <w:szCs w:val="16"/>
              </w:rPr>
            </w:pPr>
            <w:r w:rsidRPr="00AC0152">
              <w:rPr>
                <w:sz w:val="16"/>
                <w:szCs w:val="16"/>
              </w:rPr>
              <w:t>08</w:t>
            </w:r>
          </w:p>
        </w:tc>
        <w:tc>
          <w:tcPr>
            <w:tcW w:w="850" w:type="dxa"/>
          </w:tcPr>
          <w:p w:rsidR="008F583A" w:rsidRPr="00AC0152" w:rsidRDefault="008F583A" w:rsidP="008F583A">
            <w:pPr>
              <w:pStyle w:val="TableParagraph"/>
              <w:spacing w:before="140"/>
              <w:ind w:left="49" w:right="40"/>
              <w:rPr>
                <w:sz w:val="16"/>
                <w:szCs w:val="16"/>
              </w:rPr>
            </w:pPr>
            <w:r w:rsidRPr="00AC0152">
              <w:rPr>
                <w:sz w:val="16"/>
                <w:szCs w:val="16"/>
              </w:rPr>
              <w:t>0001469</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26776</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(LATARIA E ASPIRACAO), EM VEICULO TIPO MICRO ONIBUS.</w:t>
            </w:r>
          </w:p>
        </w:tc>
        <w:tc>
          <w:tcPr>
            <w:tcW w:w="996" w:type="dxa"/>
            <w:tcBorders>
              <w:right w:val="single" w:sz="4" w:space="0" w:color="auto"/>
            </w:tcBorders>
          </w:tcPr>
          <w:p w:rsidR="008F583A" w:rsidRPr="00AC0152" w:rsidRDefault="008F583A" w:rsidP="001B228B">
            <w:pPr>
              <w:pStyle w:val="TableParagraph"/>
              <w:spacing w:before="140"/>
              <w:ind w:left="3"/>
              <w:rPr>
                <w:sz w:val="16"/>
                <w:szCs w:val="16"/>
              </w:rPr>
            </w:pPr>
            <w:r w:rsidRPr="00AC0152">
              <w:rPr>
                <w:sz w:val="16"/>
                <w:szCs w:val="16"/>
              </w:rPr>
              <w:t>SERVIÇO</w:t>
            </w:r>
          </w:p>
        </w:tc>
        <w:tc>
          <w:tcPr>
            <w:tcW w:w="708" w:type="dxa"/>
            <w:tcBorders>
              <w:right w:val="single" w:sz="4" w:space="0" w:color="auto"/>
            </w:tcBorders>
          </w:tcPr>
          <w:p w:rsidR="008F583A" w:rsidRPr="00AC0152" w:rsidRDefault="008F583A" w:rsidP="001B228B">
            <w:pPr>
              <w:pStyle w:val="TableParagraph"/>
              <w:spacing w:before="140"/>
              <w:ind w:left="90" w:right="71"/>
              <w:rPr>
                <w:sz w:val="16"/>
                <w:szCs w:val="16"/>
              </w:rPr>
            </w:pPr>
            <w:r w:rsidRPr="00AC0152">
              <w:rPr>
                <w:sz w:val="16"/>
                <w:szCs w:val="16"/>
              </w:rPr>
              <w:t>40</w:t>
            </w:r>
          </w:p>
        </w:tc>
        <w:tc>
          <w:tcPr>
            <w:tcW w:w="993" w:type="dxa"/>
            <w:tcBorders>
              <w:left w:val="single" w:sz="4" w:space="0" w:color="auto"/>
            </w:tcBorders>
          </w:tcPr>
          <w:p w:rsidR="008F583A" w:rsidRPr="00AC0152" w:rsidRDefault="00E1242E" w:rsidP="00D33592">
            <w:pPr>
              <w:pStyle w:val="TableParagraph"/>
              <w:spacing w:before="140"/>
              <w:ind w:right="162"/>
              <w:jc w:val="right"/>
              <w:rPr>
                <w:sz w:val="16"/>
                <w:szCs w:val="16"/>
              </w:rPr>
            </w:pPr>
            <w:r>
              <w:rPr>
                <w:sz w:val="16"/>
                <w:szCs w:val="16"/>
              </w:rPr>
              <w:t>145,00</w:t>
            </w:r>
          </w:p>
        </w:tc>
        <w:tc>
          <w:tcPr>
            <w:tcW w:w="1134" w:type="dxa"/>
          </w:tcPr>
          <w:p w:rsidR="008F583A" w:rsidRPr="00B3139F" w:rsidRDefault="00E1242E" w:rsidP="00D33592">
            <w:pPr>
              <w:pStyle w:val="TableParagraph"/>
              <w:spacing w:before="140"/>
              <w:ind w:left="56" w:right="32"/>
              <w:jc w:val="right"/>
              <w:rPr>
                <w:b/>
                <w:sz w:val="16"/>
                <w:szCs w:val="16"/>
              </w:rPr>
            </w:pPr>
            <w:r w:rsidRPr="00B3139F">
              <w:rPr>
                <w:b/>
                <w:sz w:val="16"/>
                <w:szCs w:val="16"/>
              </w:rPr>
              <w:t>5.800,00</w:t>
            </w:r>
          </w:p>
        </w:tc>
      </w:tr>
      <w:tr w:rsidR="008F583A" w:rsidRPr="00AC0152" w:rsidTr="00D33592">
        <w:tblPrEx>
          <w:jc w:val="left"/>
        </w:tblPrEx>
        <w:trPr>
          <w:trHeight w:val="455"/>
        </w:trPr>
        <w:tc>
          <w:tcPr>
            <w:tcW w:w="561" w:type="dxa"/>
          </w:tcPr>
          <w:p w:rsidR="008F583A" w:rsidRPr="00AC0152" w:rsidRDefault="008F583A" w:rsidP="008F583A">
            <w:pPr>
              <w:pStyle w:val="TableParagraph"/>
              <w:spacing w:before="116"/>
              <w:ind w:left="7"/>
              <w:rPr>
                <w:sz w:val="16"/>
                <w:szCs w:val="16"/>
              </w:rPr>
            </w:pPr>
            <w:r w:rsidRPr="00AC0152">
              <w:rPr>
                <w:sz w:val="16"/>
                <w:szCs w:val="16"/>
              </w:rPr>
              <w:t>09</w:t>
            </w:r>
          </w:p>
        </w:tc>
        <w:tc>
          <w:tcPr>
            <w:tcW w:w="850" w:type="dxa"/>
          </w:tcPr>
          <w:p w:rsidR="008F583A" w:rsidRPr="00AC0152" w:rsidRDefault="008F583A" w:rsidP="008F583A">
            <w:pPr>
              <w:pStyle w:val="TableParagraph"/>
              <w:spacing w:before="116"/>
              <w:ind w:left="49" w:right="41"/>
              <w:rPr>
                <w:sz w:val="16"/>
                <w:szCs w:val="16"/>
              </w:rPr>
            </w:pPr>
            <w:r w:rsidRPr="00AC0152">
              <w:rPr>
                <w:sz w:val="16"/>
                <w:szCs w:val="16"/>
              </w:rPr>
              <w:t>0001456</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26777</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COMPLETA (LATARIA, ASPIRACAO, MOTOR E PARTE DE BAIXO) EM VEICULO TIPO MICRO ONIBUS.</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righ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40</w:t>
            </w:r>
          </w:p>
        </w:tc>
        <w:tc>
          <w:tcPr>
            <w:tcW w:w="993" w:type="dxa"/>
            <w:tcBorders>
              <w:left w:val="single" w:sz="4" w:space="0" w:color="auto"/>
              <w:right w:val="single" w:sz="4" w:space="0" w:color="auto"/>
            </w:tcBorders>
          </w:tcPr>
          <w:p w:rsidR="008F583A" w:rsidRPr="00AC0152" w:rsidRDefault="00E1242E" w:rsidP="00D33592">
            <w:pPr>
              <w:pStyle w:val="TableParagraph"/>
              <w:spacing w:before="116"/>
              <w:ind w:right="142"/>
              <w:jc w:val="right"/>
              <w:rPr>
                <w:sz w:val="16"/>
                <w:szCs w:val="16"/>
              </w:rPr>
            </w:pPr>
            <w:r>
              <w:rPr>
                <w:sz w:val="16"/>
                <w:szCs w:val="16"/>
              </w:rPr>
              <w:t>220,00</w:t>
            </w:r>
          </w:p>
        </w:tc>
        <w:tc>
          <w:tcPr>
            <w:tcW w:w="1134" w:type="dxa"/>
            <w:tcBorders>
              <w:left w:val="single" w:sz="4" w:space="0" w:color="auto"/>
            </w:tcBorders>
          </w:tcPr>
          <w:p w:rsidR="008F583A" w:rsidRPr="00B3139F" w:rsidRDefault="00E1242E" w:rsidP="00D33592">
            <w:pPr>
              <w:pStyle w:val="TableParagraph"/>
              <w:spacing w:before="116"/>
              <w:ind w:left="56" w:right="32"/>
              <w:jc w:val="right"/>
              <w:rPr>
                <w:b/>
                <w:sz w:val="16"/>
                <w:szCs w:val="16"/>
              </w:rPr>
            </w:pPr>
            <w:r w:rsidRPr="00B3139F">
              <w:rPr>
                <w:b/>
                <w:sz w:val="16"/>
                <w:szCs w:val="16"/>
              </w:rPr>
              <w:t>8.800,00</w:t>
            </w:r>
          </w:p>
        </w:tc>
      </w:tr>
      <w:tr w:rsidR="008F583A" w:rsidRPr="00AC0152" w:rsidTr="00D33592">
        <w:tblPrEx>
          <w:jc w:val="left"/>
        </w:tblPrEx>
        <w:trPr>
          <w:trHeight w:val="623"/>
        </w:trPr>
        <w:tc>
          <w:tcPr>
            <w:tcW w:w="561" w:type="dxa"/>
          </w:tcPr>
          <w:p w:rsidR="008F583A" w:rsidRPr="00AC0152" w:rsidRDefault="008F583A" w:rsidP="008F583A">
            <w:pPr>
              <w:pStyle w:val="TableParagraph"/>
              <w:spacing w:before="134"/>
              <w:ind w:left="212"/>
              <w:jc w:val="left"/>
              <w:rPr>
                <w:sz w:val="16"/>
                <w:szCs w:val="16"/>
              </w:rPr>
            </w:pPr>
            <w:r w:rsidRPr="00AC0152">
              <w:rPr>
                <w:sz w:val="16"/>
                <w:szCs w:val="16"/>
              </w:rPr>
              <w:t>10</w:t>
            </w:r>
          </w:p>
        </w:tc>
        <w:tc>
          <w:tcPr>
            <w:tcW w:w="850" w:type="dxa"/>
          </w:tcPr>
          <w:p w:rsidR="008F583A" w:rsidRPr="00AC0152" w:rsidRDefault="008F583A" w:rsidP="008F583A">
            <w:pPr>
              <w:pStyle w:val="TableParagraph"/>
              <w:spacing w:before="134"/>
              <w:ind w:left="69"/>
              <w:rPr>
                <w:sz w:val="16"/>
                <w:szCs w:val="16"/>
              </w:rPr>
            </w:pPr>
            <w:r w:rsidRPr="00AC0152">
              <w:rPr>
                <w:sz w:val="16"/>
                <w:szCs w:val="16"/>
              </w:rPr>
              <w:t>0001468</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D33592" w:rsidP="00D33592">
            <w:pPr>
              <w:jc w:val="center"/>
              <w:rPr>
                <w:rFonts w:ascii="Arial" w:hAnsi="Arial" w:cs="Arial"/>
                <w:color w:val="000000"/>
                <w:sz w:val="16"/>
                <w:szCs w:val="16"/>
              </w:rPr>
            </w:pPr>
            <w:r>
              <w:rPr>
                <w:rFonts w:ascii="Arial" w:hAnsi="Arial" w:cs="Arial"/>
                <w:color w:val="000000"/>
                <w:sz w:val="16"/>
                <w:szCs w:val="16"/>
              </w:rPr>
              <w:t>26779</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DE ONIBUS</w:t>
            </w:r>
          </w:p>
        </w:tc>
        <w:tc>
          <w:tcPr>
            <w:tcW w:w="996" w:type="dxa"/>
            <w:tcBorders>
              <w:right w:val="single" w:sz="4" w:space="0" w:color="auto"/>
            </w:tcBorders>
          </w:tcPr>
          <w:p w:rsidR="008F583A" w:rsidRPr="00AC0152" w:rsidRDefault="008F583A" w:rsidP="001B228B">
            <w:pPr>
              <w:pStyle w:val="TableParagraph"/>
              <w:spacing w:before="134"/>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line="208" w:lineRule="exact"/>
              <w:ind w:left="90" w:right="71"/>
              <w:rPr>
                <w:sz w:val="16"/>
                <w:szCs w:val="16"/>
              </w:rPr>
            </w:pPr>
            <w:r w:rsidRPr="00AC0152">
              <w:rPr>
                <w:sz w:val="16"/>
                <w:szCs w:val="16"/>
              </w:rPr>
              <w:t>40</w:t>
            </w:r>
          </w:p>
        </w:tc>
        <w:tc>
          <w:tcPr>
            <w:tcW w:w="993" w:type="dxa"/>
          </w:tcPr>
          <w:p w:rsidR="008F583A" w:rsidRPr="00AC0152" w:rsidRDefault="00D33592" w:rsidP="00D33592">
            <w:pPr>
              <w:pStyle w:val="TableParagraph"/>
              <w:spacing w:before="134"/>
              <w:rPr>
                <w:sz w:val="16"/>
                <w:szCs w:val="16"/>
              </w:rPr>
            </w:pPr>
            <w:r>
              <w:rPr>
                <w:sz w:val="16"/>
                <w:szCs w:val="16"/>
              </w:rPr>
              <w:t xml:space="preserve">     </w:t>
            </w:r>
            <w:r w:rsidR="00E1242E">
              <w:rPr>
                <w:sz w:val="16"/>
                <w:szCs w:val="16"/>
              </w:rPr>
              <w:t>210,00</w:t>
            </w:r>
          </w:p>
        </w:tc>
        <w:tc>
          <w:tcPr>
            <w:tcW w:w="1134" w:type="dxa"/>
          </w:tcPr>
          <w:p w:rsidR="008F583A" w:rsidRPr="00B3139F" w:rsidRDefault="00E1242E" w:rsidP="00D33592">
            <w:pPr>
              <w:pStyle w:val="TableParagraph"/>
              <w:spacing w:before="134"/>
              <w:jc w:val="right"/>
              <w:rPr>
                <w:b/>
                <w:sz w:val="16"/>
                <w:szCs w:val="16"/>
              </w:rPr>
            </w:pPr>
            <w:r w:rsidRPr="00B3139F">
              <w:rPr>
                <w:b/>
                <w:sz w:val="16"/>
                <w:szCs w:val="16"/>
              </w:rPr>
              <w:t>8.400,00</w:t>
            </w:r>
          </w:p>
        </w:tc>
      </w:tr>
      <w:tr w:rsidR="008F583A" w:rsidRPr="00AC0152" w:rsidTr="00D33592">
        <w:tblPrEx>
          <w:jc w:val="left"/>
        </w:tblPrEx>
        <w:trPr>
          <w:trHeight w:val="479"/>
        </w:trPr>
        <w:tc>
          <w:tcPr>
            <w:tcW w:w="561" w:type="dxa"/>
          </w:tcPr>
          <w:p w:rsidR="008F583A" w:rsidRPr="00AC0152" w:rsidRDefault="008F583A" w:rsidP="008F583A">
            <w:pPr>
              <w:pStyle w:val="TableParagraph"/>
              <w:spacing w:before="128"/>
              <w:ind w:left="111" w:right="104"/>
              <w:rPr>
                <w:sz w:val="16"/>
                <w:szCs w:val="16"/>
              </w:rPr>
            </w:pPr>
            <w:r w:rsidRPr="00AC0152">
              <w:rPr>
                <w:sz w:val="16"/>
                <w:szCs w:val="16"/>
              </w:rPr>
              <w:t>11</w:t>
            </w:r>
          </w:p>
        </w:tc>
        <w:tc>
          <w:tcPr>
            <w:tcW w:w="850" w:type="dxa"/>
          </w:tcPr>
          <w:p w:rsidR="008F583A" w:rsidRPr="00AC0152" w:rsidRDefault="008F583A" w:rsidP="008F583A">
            <w:pPr>
              <w:pStyle w:val="TableParagraph"/>
              <w:spacing w:before="128"/>
              <w:ind w:left="49" w:right="41"/>
              <w:rPr>
                <w:sz w:val="16"/>
                <w:szCs w:val="16"/>
              </w:rPr>
            </w:pPr>
            <w:r w:rsidRPr="00AC0152">
              <w:rPr>
                <w:sz w:val="16"/>
                <w:szCs w:val="16"/>
              </w:rPr>
              <w:t>0001455</w:t>
            </w:r>
          </w:p>
        </w:tc>
        <w:tc>
          <w:tcPr>
            <w:tcW w:w="992" w:type="dxa"/>
          </w:tcPr>
          <w:p w:rsidR="008F583A" w:rsidRPr="00AC0152" w:rsidRDefault="008F583A" w:rsidP="003B281A">
            <w:pPr>
              <w:pStyle w:val="TableParagraph"/>
              <w:spacing w:before="128"/>
              <w:ind w:left="224"/>
              <w:jc w:val="left"/>
              <w:rPr>
                <w:sz w:val="16"/>
                <w:szCs w:val="16"/>
              </w:rPr>
            </w:pPr>
            <w:r w:rsidRPr="00AC0152">
              <w:rPr>
                <w:color w:val="000000"/>
                <w:sz w:val="16"/>
                <w:szCs w:val="16"/>
              </w:rPr>
              <w:t>26778</w:t>
            </w:r>
          </w:p>
        </w:tc>
        <w:tc>
          <w:tcPr>
            <w:tcW w:w="3826" w:type="dxa"/>
          </w:tcPr>
          <w:p w:rsidR="008F583A" w:rsidRPr="00AC0152" w:rsidRDefault="008F583A" w:rsidP="008F583A">
            <w:pPr>
              <w:pStyle w:val="TableParagraph"/>
              <w:spacing w:before="4"/>
              <w:ind w:left="72"/>
              <w:jc w:val="both"/>
              <w:rPr>
                <w:sz w:val="16"/>
                <w:szCs w:val="16"/>
              </w:rPr>
            </w:pPr>
            <w:r w:rsidRPr="00AC0152">
              <w:rPr>
                <w:sz w:val="16"/>
                <w:szCs w:val="16"/>
              </w:rPr>
              <w:t>SERVICO DE MANUTENCAO DE VEICULOS AUTOMOTIVOS - DO TIPO LAVAGEM COMPLETA DE ONIBUS</w:t>
            </w:r>
          </w:p>
        </w:tc>
        <w:tc>
          <w:tcPr>
            <w:tcW w:w="996" w:type="dxa"/>
            <w:tcBorders>
              <w:right w:val="single" w:sz="4" w:space="0" w:color="auto"/>
            </w:tcBorders>
          </w:tcPr>
          <w:p w:rsidR="008F583A" w:rsidRPr="00AC0152" w:rsidRDefault="008F583A" w:rsidP="001B228B">
            <w:pPr>
              <w:pStyle w:val="TableParagraph"/>
              <w:spacing w:before="128"/>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8"/>
              <w:ind w:left="90" w:right="71"/>
              <w:rPr>
                <w:sz w:val="16"/>
                <w:szCs w:val="16"/>
              </w:rPr>
            </w:pPr>
            <w:r w:rsidRPr="00AC0152">
              <w:rPr>
                <w:sz w:val="16"/>
                <w:szCs w:val="16"/>
              </w:rPr>
              <w:t>40</w:t>
            </w:r>
          </w:p>
        </w:tc>
        <w:tc>
          <w:tcPr>
            <w:tcW w:w="993" w:type="dxa"/>
            <w:shd w:val="clear" w:color="auto" w:fill="FFFFFF"/>
          </w:tcPr>
          <w:p w:rsidR="008F583A" w:rsidRPr="00AC0152" w:rsidRDefault="00E1242E" w:rsidP="00D33592">
            <w:pPr>
              <w:pStyle w:val="TableParagraph"/>
              <w:spacing w:before="128"/>
              <w:ind w:right="215"/>
              <w:jc w:val="right"/>
              <w:rPr>
                <w:sz w:val="16"/>
                <w:szCs w:val="16"/>
              </w:rPr>
            </w:pPr>
            <w:r>
              <w:rPr>
                <w:sz w:val="16"/>
                <w:szCs w:val="16"/>
              </w:rPr>
              <w:t>270,00</w:t>
            </w:r>
          </w:p>
        </w:tc>
        <w:tc>
          <w:tcPr>
            <w:tcW w:w="1134" w:type="dxa"/>
          </w:tcPr>
          <w:p w:rsidR="008F583A" w:rsidRPr="00B3139F" w:rsidRDefault="00E1242E" w:rsidP="00D33592">
            <w:pPr>
              <w:pStyle w:val="TableParagraph"/>
              <w:spacing w:before="128"/>
              <w:ind w:left="56" w:right="32"/>
              <w:jc w:val="right"/>
              <w:rPr>
                <w:b/>
                <w:sz w:val="16"/>
                <w:szCs w:val="16"/>
              </w:rPr>
            </w:pPr>
            <w:r w:rsidRPr="00B3139F">
              <w:rPr>
                <w:b/>
                <w:sz w:val="16"/>
                <w:szCs w:val="16"/>
              </w:rPr>
              <w:t>10.800,00</w:t>
            </w:r>
          </w:p>
        </w:tc>
      </w:tr>
      <w:tr w:rsidR="008F583A" w:rsidRPr="00AC0152" w:rsidTr="00D33592">
        <w:tblPrEx>
          <w:jc w:val="left"/>
        </w:tblPrEx>
        <w:trPr>
          <w:trHeight w:val="504"/>
        </w:trPr>
        <w:tc>
          <w:tcPr>
            <w:tcW w:w="561" w:type="dxa"/>
          </w:tcPr>
          <w:p w:rsidR="008F583A" w:rsidRPr="00AC0152" w:rsidRDefault="008F583A" w:rsidP="008F583A">
            <w:pPr>
              <w:pStyle w:val="TableParagraph"/>
              <w:spacing w:before="141"/>
              <w:ind w:left="111" w:right="104"/>
              <w:rPr>
                <w:sz w:val="16"/>
                <w:szCs w:val="16"/>
              </w:rPr>
            </w:pPr>
            <w:r w:rsidRPr="00AC0152">
              <w:rPr>
                <w:sz w:val="16"/>
                <w:szCs w:val="16"/>
              </w:rPr>
              <w:t>12</w:t>
            </w:r>
          </w:p>
        </w:tc>
        <w:tc>
          <w:tcPr>
            <w:tcW w:w="850" w:type="dxa"/>
          </w:tcPr>
          <w:p w:rsidR="008F583A" w:rsidRPr="00AC0152" w:rsidRDefault="008F583A" w:rsidP="008F583A">
            <w:pPr>
              <w:pStyle w:val="TableParagraph"/>
              <w:spacing w:before="141"/>
              <w:ind w:left="49" w:right="41"/>
              <w:rPr>
                <w:sz w:val="16"/>
                <w:szCs w:val="16"/>
              </w:rPr>
            </w:pPr>
            <w:r w:rsidRPr="00AC0152">
              <w:rPr>
                <w:sz w:val="16"/>
                <w:szCs w:val="16"/>
              </w:rPr>
              <w:t>0001463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lang w:val="pt-BR"/>
              </w:rPr>
            </w:pPr>
            <w:r w:rsidRPr="00AC0152">
              <w:rPr>
                <w:rFonts w:ascii="Arial" w:hAnsi="Arial" w:cs="Arial"/>
                <w:color w:val="000000"/>
                <w:sz w:val="16"/>
                <w:szCs w:val="16"/>
              </w:rPr>
              <w:t>508975</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CAMINHÃO</w:t>
            </w:r>
          </w:p>
        </w:tc>
        <w:tc>
          <w:tcPr>
            <w:tcW w:w="996" w:type="dxa"/>
            <w:tcBorders>
              <w:right w:val="single" w:sz="4" w:space="0" w:color="auto"/>
            </w:tcBorders>
          </w:tcPr>
          <w:p w:rsidR="008F583A" w:rsidRPr="00AC0152" w:rsidRDefault="008F583A" w:rsidP="001B228B">
            <w:pPr>
              <w:pStyle w:val="TableParagraph"/>
              <w:spacing w:before="141"/>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41"/>
              <w:ind w:left="90" w:right="71"/>
              <w:rPr>
                <w:sz w:val="16"/>
                <w:szCs w:val="16"/>
              </w:rPr>
            </w:pPr>
            <w:r w:rsidRPr="00AC0152">
              <w:rPr>
                <w:sz w:val="16"/>
                <w:szCs w:val="16"/>
              </w:rPr>
              <w:t>78</w:t>
            </w:r>
          </w:p>
        </w:tc>
        <w:tc>
          <w:tcPr>
            <w:tcW w:w="993" w:type="dxa"/>
            <w:shd w:val="clear" w:color="auto" w:fill="FFFFFF"/>
          </w:tcPr>
          <w:p w:rsidR="008F583A" w:rsidRPr="00AC0152" w:rsidRDefault="00D33592" w:rsidP="00D33592">
            <w:pPr>
              <w:pStyle w:val="TableParagraph"/>
              <w:spacing w:before="141"/>
              <w:ind w:right="215"/>
              <w:jc w:val="right"/>
              <w:rPr>
                <w:sz w:val="16"/>
                <w:szCs w:val="16"/>
              </w:rPr>
            </w:pPr>
            <w:r>
              <w:rPr>
                <w:sz w:val="16"/>
                <w:szCs w:val="16"/>
              </w:rPr>
              <w:t>220,00</w:t>
            </w:r>
          </w:p>
        </w:tc>
        <w:tc>
          <w:tcPr>
            <w:tcW w:w="1134" w:type="dxa"/>
          </w:tcPr>
          <w:p w:rsidR="008F583A" w:rsidRPr="00B3139F" w:rsidRDefault="00D33592" w:rsidP="00D33592">
            <w:pPr>
              <w:pStyle w:val="TableParagraph"/>
              <w:spacing w:before="141"/>
              <w:ind w:left="56" w:right="32"/>
              <w:jc w:val="right"/>
              <w:rPr>
                <w:b/>
                <w:sz w:val="16"/>
                <w:szCs w:val="16"/>
              </w:rPr>
            </w:pPr>
            <w:r w:rsidRPr="00B3139F">
              <w:rPr>
                <w:b/>
                <w:sz w:val="16"/>
                <w:szCs w:val="16"/>
              </w:rPr>
              <w:t>17.160,00</w:t>
            </w:r>
          </w:p>
        </w:tc>
      </w:tr>
      <w:tr w:rsidR="008F583A" w:rsidRPr="00AC0152" w:rsidTr="00D33592">
        <w:tblPrEx>
          <w:jc w:val="left"/>
        </w:tblPrEx>
        <w:trPr>
          <w:trHeight w:val="491"/>
        </w:trPr>
        <w:tc>
          <w:tcPr>
            <w:tcW w:w="561" w:type="dxa"/>
          </w:tcPr>
          <w:p w:rsidR="008F583A" w:rsidRPr="00AC0152" w:rsidRDefault="008F583A" w:rsidP="008F583A">
            <w:pPr>
              <w:pStyle w:val="TableParagraph"/>
              <w:spacing w:before="134"/>
              <w:ind w:left="111" w:right="104"/>
              <w:rPr>
                <w:sz w:val="16"/>
                <w:szCs w:val="16"/>
              </w:rPr>
            </w:pPr>
            <w:r w:rsidRPr="00AC0152">
              <w:rPr>
                <w:sz w:val="16"/>
                <w:szCs w:val="16"/>
              </w:rPr>
              <w:t>13</w:t>
            </w:r>
          </w:p>
        </w:tc>
        <w:tc>
          <w:tcPr>
            <w:tcW w:w="850" w:type="dxa"/>
          </w:tcPr>
          <w:p w:rsidR="008F583A" w:rsidRPr="00AC0152" w:rsidRDefault="008F583A" w:rsidP="008F583A">
            <w:pPr>
              <w:pStyle w:val="TableParagraph"/>
              <w:spacing w:before="134"/>
              <w:ind w:left="49" w:right="40"/>
              <w:rPr>
                <w:sz w:val="16"/>
                <w:szCs w:val="16"/>
              </w:rPr>
            </w:pPr>
            <w:r w:rsidRPr="00AC0152">
              <w:rPr>
                <w:sz w:val="16"/>
                <w:szCs w:val="16"/>
              </w:rPr>
              <w:t>328981-8</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508976</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COMPLETA  CAMINHÃO</w:t>
            </w:r>
          </w:p>
        </w:tc>
        <w:tc>
          <w:tcPr>
            <w:tcW w:w="996" w:type="dxa"/>
            <w:tcBorders>
              <w:right w:val="single" w:sz="4" w:space="0" w:color="auto"/>
            </w:tcBorders>
          </w:tcPr>
          <w:p w:rsidR="008F583A" w:rsidRPr="00AC0152" w:rsidRDefault="008F583A" w:rsidP="001B228B">
            <w:pPr>
              <w:pStyle w:val="TableParagraph"/>
              <w:spacing w:before="134"/>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34"/>
              <w:ind w:left="90" w:right="71"/>
              <w:rPr>
                <w:sz w:val="16"/>
                <w:szCs w:val="16"/>
              </w:rPr>
            </w:pPr>
            <w:r w:rsidRPr="00AC0152">
              <w:rPr>
                <w:sz w:val="16"/>
                <w:szCs w:val="16"/>
              </w:rPr>
              <w:t>69</w:t>
            </w:r>
          </w:p>
        </w:tc>
        <w:tc>
          <w:tcPr>
            <w:tcW w:w="993" w:type="dxa"/>
            <w:shd w:val="clear" w:color="auto" w:fill="FFFFFF"/>
          </w:tcPr>
          <w:p w:rsidR="008F583A" w:rsidRPr="00AC0152" w:rsidRDefault="00D33592" w:rsidP="00D33592">
            <w:pPr>
              <w:pStyle w:val="TableParagraph"/>
              <w:spacing w:before="134"/>
              <w:ind w:right="162"/>
              <w:jc w:val="right"/>
              <w:rPr>
                <w:sz w:val="16"/>
                <w:szCs w:val="16"/>
              </w:rPr>
            </w:pPr>
            <w:r>
              <w:rPr>
                <w:sz w:val="16"/>
                <w:szCs w:val="16"/>
              </w:rPr>
              <w:t>280,00</w:t>
            </w:r>
          </w:p>
        </w:tc>
        <w:tc>
          <w:tcPr>
            <w:tcW w:w="1134" w:type="dxa"/>
          </w:tcPr>
          <w:p w:rsidR="008F583A" w:rsidRPr="00B3139F" w:rsidRDefault="00D33592" w:rsidP="00D33592">
            <w:pPr>
              <w:pStyle w:val="TableParagraph"/>
              <w:spacing w:before="134"/>
              <w:ind w:left="56" w:right="32"/>
              <w:jc w:val="right"/>
              <w:rPr>
                <w:b/>
                <w:sz w:val="16"/>
                <w:szCs w:val="16"/>
              </w:rPr>
            </w:pPr>
            <w:r w:rsidRPr="00B3139F">
              <w:rPr>
                <w:b/>
                <w:sz w:val="16"/>
                <w:szCs w:val="16"/>
              </w:rPr>
              <w:t>19.320,00</w:t>
            </w:r>
          </w:p>
        </w:tc>
      </w:tr>
      <w:tr w:rsidR="008F583A" w:rsidRPr="00AC0152" w:rsidTr="00D33592">
        <w:tblPrEx>
          <w:jc w:val="left"/>
        </w:tblPrEx>
        <w:trPr>
          <w:trHeight w:val="467"/>
        </w:trPr>
        <w:tc>
          <w:tcPr>
            <w:tcW w:w="561" w:type="dxa"/>
          </w:tcPr>
          <w:p w:rsidR="008F583A" w:rsidRPr="00AC0152" w:rsidRDefault="008F583A" w:rsidP="008F583A">
            <w:pPr>
              <w:pStyle w:val="TableParagraph"/>
              <w:spacing w:before="122"/>
              <w:ind w:left="111" w:right="104"/>
              <w:rPr>
                <w:sz w:val="16"/>
                <w:szCs w:val="16"/>
              </w:rPr>
            </w:pPr>
            <w:r w:rsidRPr="00AC0152">
              <w:rPr>
                <w:sz w:val="16"/>
                <w:szCs w:val="16"/>
              </w:rPr>
              <w:t>14</w:t>
            </w:r>
          </w:p>
        </w:tc>
        <w:tc>
          <w:tcPr>
            <w:tcW w:w="850" w:type="dxa"/>
          </w:tcPr>
          <w:p w:rsidR="008F583A" w:rsidRPr="00AC0152" w:rsidRDefault="008F583A" w:rsidP="008F583A">
            <w:pPr>
              <w:pStyle w:val="TableParagraph"/>
              <w:spacing w:before="122"/>
              <w:ind w:left="49" w:right="40"/>
              <w:rPr>
                <w:sz w:val="16"/>
                <w:szCs w:val="16"/>
              </w:rPr>
            </w:pPr>
            <w:r w:rsidRPr="00AC0152">
              <w:rPr>
                <w:sz w:val="16"/>
                <w:szCs w:val="16"/>
              </w:rPr>
              <w:t>00016409</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508977</w:t>
            </w:r>
          </w:p>
        </w:tc>
        <w:tc>
          <w:tcPr>
            <w:tcW w:w="3826" w:type="dxa"/>
          </w:tcPr>
          <w:p w:rsidR="008F583A" w:rsidRPr="00AC0152" w:rsidRDefault="008F583A" w:rsidP="008F583A">
            <w:pPr>
              <w:pStyle w:val="TableParagraph"/>
              <w:spacing w:before="4"/>
              <w:ind w:left="72"/>
              <w:jc w:val="both"/>
              <w:rPr>
                <w:sz w:val="16"/>
                <w:szCs w:val="16"/>
              </w:rPr>
            </w:pPr>
            <w:r w:rsidRPr="00AC0152">
              <w:rPr>
                <w:sz w:val="16"/>
                <w:szCs w:val="16"/>
              </w:rPr>
              <w:t>SERVICO DE MANUTENCAO DE VEICULOS AUTOMOTIVOS - DO TIPO LAVAGEM SIMPLES TRATOR DE PNEU</w:t>
            </w:r>
          </w:p>
        </w:tc>
        <w:tc>
          <w:tcPr>
            <w:tcW w:w="996" w:type="dxa"/>
            <w:tcBorders>
              <w:right w:val="single" w:sz="4" w:space="0" w:color="auto"/>
            </w:tcBorders>
          </w:tcPr>
          <w:p w:rsidR="008F583A" w:rsidRPr="00AC0152" w:rsidRDefault="008F583A" w:rsidP="001B228B">
            <w:pPr>
              <w:pStyle w:val="TableParagraph"/>
              <w:spacing w:before="122"/>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2"/>
              <w:ind w:left="90" w:right="71"/>
              <w:rPr>
                <w:sz w:val="16"/>
                <w:szCs w:val="16"/>
              </w:rPr>
            </w:pPr>
            <w:r w:rsidRPr="00AC0152">
              <w:rPr>
                <w:sz w:val="16"/>
                <w:szCs w:val="16"/>
              </w:rPr>
              <w:t>63</w:t>
            </w:r>
          </w:p>
        </w:tc>
        <w:tc>
          <w:tcPr>
            <w:tcW w:w="993" w:type="dxa"/>
            <w:shd w:val="clear" w:color="auto" w:fill="FFFFFF"/>
          </w:tcPr>
          <w:p w:rsidR="008F583A" w:rsidRPr="00AC0152" w:rsidRDefault="00D33592" w:rsidP="00D33592">
            <w:pPr>
              <w:pStyle w:val="TableParagraph"/>
              <w:spacing w:before="122"/>
              <w:ind w:right="215"/>
              <w:jc w:val="right"/>
              <w:rPr>
                <w:sz w:val="16"/>
                <w:szCs w:val="16"/>
              </w:rPr>
            </w:pPr>
            <w:r>
              <w:rPr>
                <w:sz w:val="16"/>
                <w:szCs w:val="16"/>
              </w:rPr>
              <w:t>140,00</w:t>
            </w:r>
          </w:p>
        </w:tc>
        <w:tc>
          <w:tcPr>
            <w:tcW w:w="1134" w:type="dxa"/>
          </w:tcPr>
          <w:p w:rsidR="008F583A" w:rsidRPr="00B3139F" w:rsidRDefault="00D33592" w:rsidP="00D33592">
            <w:pPr>
              <w:pStyle w:val="TableParagraph"/>
              <w:spacing w:before="122"/>
              <w:ind w:left="56" w:right="32"/>
              <w:jc w:val="right"/>
              <w:rPr>
                <w:b/>
                <w:sz w:val="16"/>
                <w:szCs w:val="16"/>
              </w:rPr>
            </w:pPr>
            <w:r w:rsidRPr="00B3139F">
              <w:rPr>
                <w:b/>
                <w:sz w:val="16"/>
                <w:szCs w:val="16"/>
              </w:rPr>
              <w:t>8.820,00</w:t>
            </w:r>
          </w:p>
        </w:tc>
      </w:tr>
      <w:tr w:rsidR="008F583A" w:rsidRPr="00AC0152" w:rsidTr="00D33592">
        <w:tblPrEx>
          <w:jc w:val="left"/>
        </w:tblPrEx>
        <w:trPr>
          <w:trHeight w:val="466"/>
        </w:trPr>
        <w:tc>
          <w:tcPr>
            <w:tcW w:w="561" w:type="dxa"/>
          </w:tcPr>
          <w:p w:rsidR="008F583A" w:rsidRPr="00AC0152" w:rsidRDefault="008F583A" w:rsidP="008F583A">
            <w:pPr>
              <w:pStyle w:val="TableParagraph"/>
              <w:spacing w:before="122"/>
              <w:ind w:left="111" w:right="104"/>
              <w:rPr>
                <w:sz w:val="16"/>
                <w:szCs w:val="16"/>
              </w:rPr>
            </w:pPr>
            <w:r w:rsidRPr="00AC0152">
              <w:rPr>
                <w:sz w:val="16"/>
                <w:szCs w:val="16"/>
              </w:rPr>
              <w:lastRenderedPageBreak/>
              <w:t>15</w:t>
            </w:r>
          </w:p>
        </w:tc>
        <w:tc>
          <w:tcPr>
            <w:tcW w:w="850" w:type="dxa"/>
          </w:tcPr>
          <w:p w:rsidR="008F583A" w:rsidRPr="00AC0152" w:rsidRDefault="008F583A" w:rsidP="008F583A">
            <w:pPr>
              <w:pStyle w:val="TableParagraph"/>
              <w:spacing w:before="122"/>
              <w:ind w:left="49" w:right="40"/>
              <w:rPr>
                <w:sz w:val="16"/>
                <w:szCs w:val="16"/>
              </w:rPr>
            </w:pPr>
            <w:r w:rsidRPr="00AC0152">
              <w:rPr>
                <w:sz w:val="16"/>
                <w:szCs w:val="16"/>
              </w:rPr>
              <w:t>0001482</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26788</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COMPLETA DE TRATOR DE PNEU</w:t>
            </w:r>
          </w:p>
        </w:tc>
        <w:tc>
          <w:tcPr>
            <w:tcW w:w="996" w:type="dxa"/>
            <w:tcBorders>
              <w:right w:val="single" w:sz="4" w:space="0" w:color="auto"/>
            </w:tcBorders>
          </w:tcPr>
          <w:p w:rsidR="008F583A" w:rsidRPr="00AC0152" w:rsidRDefault="008F583A" w:rsidP="001B228B">
            <w:pPr>
              <w:pStyle w:val="TableParagraph"/>
              <w:spacing w:before="122"/>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2"/>
              <w:ind w:left="90" w:right="71"/>
              <w:rPr>
                <w:sz w:val="16"/>
                <w:szCs w:val="16"/>
              </w:rPr>
            </w:pPr>
            <w:r w:rsidRPr="00AC0152">
              <w:rPr>
                <w:sz w:val="16"/>
                <w:szCs w:val="16"/>
              </w:rPr>
              <w:t>49</w:t>
            </w:r>
          </w:p>
        </w:tc>
        <w:tc>
          <w:tcPr>
            <w:tcW w:w="993" w:type="dxa"/>
            <w:shd w:val="clear" w:color="auto" w:fill="FFFFFF"/>
          </w:tcPr>
          <w:p w:rsidR="008F583A" w:rsidRPr="00AC0152" w:rsidRDefault="00963D61" w:rsidP="00D33592">
            <w:pPr>
              <w:pStyle w:val="TableParagraph"/>
              <w:spacing w:before="122"/>
              <w:ind w:right="215"/>
              <w:jc w:val="right"/>
              <w:rPr>
                <w:sz w:val="16"/>
                <w:szCs w:val="16"/>
              </w:rPr>
            </w:pPr>
            <w:r>
              <w:rPr>
                <w:sz w:val="16"/>
                <w:szCs w:val="16"/>
              </w:rPr>
              <w:t>220,00</w:t>
            </w:r>
          </w:p>
        </w:tc>
        <w:tc>
          <w:tcPr>
            <w:tcW w:w="1134" w:type="dxa"/>
          </w:tcPr>
          <w:p w:rsidR="008F583A" w:rsidRPr="00B3139F" w:rsidRDefault="00963D61" w:rsidP="00D33592">
            <w:pPr>
              <w:pStyle w:val="TableParagraph"/>
              <w:spacing w:before="122"/>
              <w:ind w:left="56" w:right="32"/>
              <w:jc w:val="right"/>
              <w:rPr>
                <w:b/>
                <w:sz w:val="16"/>
                <w:szCs w:val="16"/>
              </w:rPr>
            </w:pPr>
            <w:r w:rsidRPr="00B3139F">
              <w:rPr>
                <w:b/>
                <w:sz w:val="16"/>
                <w:szCs w:val="16"/>
              </w:rPr>
              <w:t>10.780,00</w:t>
            </w:r>
          </w:p>
        </w:tc>
      </w:tr>
      <w:tr w:rsidR="008F583A" w:rsidRPr="00AC0152" w:rsidTr="00D33592">
        <w:tblPrEx>
          <w:jc w:val="left"/>
        </w:tblPrEx>
        <w:trPr>
          <w:trHeight w:val="480"/>
        </w:trPr>
        <w:tc>
          <w:tcPr>
            <w:tcW w:w="561" w:type="dxa"/>
          </w:tcPr>
          <w:p w:rsidR="008F583A" w:rsidRPr="00AC0152" w:rsidRDefault="008F583A" w:rsidP="008F583A">
            <w:pPr>
              <w:pStyle w:val="TableParagraph"/>
              <w:spacing w:before="128"/>
              <w:ind w:left="111" w:right="104"/>
              <w:rPr>
                <w:sz w:val="16"/>
                <w:szCs w:val="16"/>
              </w:rPr>
            </w:pPr>
            <w:r w:rsidRPr="00AC0152">
              <w:rPr>
                <w:sz w:val="16"/>
                <w:szCs w:val="16"/>
              </w:rPr>
              <w:t>16</w:t>
            </w:r>
          </w:p>
        </w:tc>
        <w:tc>
          <w:tcPr>
            <w:tcW w:w="850" w:type="dxa"/>
          </w:tcPr>
          <w:p w:rsidR="008F583A" w:rsidRPr="00AC0152" w:rsidRDefault="008F583A" w:rsidP="008F583A">
            <w:pPr>
              <w:pStyle w:val="TableParagraph"/>
              <w:spacing w:before="128"/>
              <w:ind w:left="49" w:right="40"/>
              <w:rPr>
                <w:sz w:val="16"/>
                <w:szCs w:val="16"/>
              </w:rPr>
            </w:pPr>
            <w:r w:rsidRPr="00AC0152">
              <w:rPr>
                <w:sz w:val="16"/>
                <w:szCs w:val="16"/>
              </w:rPr>
              <w:t>0003009</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508978</w:t>
            </w:r>
          </w:p>
        </w:tc>
        <w:tc>
          <w:tcPr>
            <w:tcW w:w="3826" w:type="dxa"/>
          </w:tcPr>
          <w:p w:rsidR="008F583A" w:rsidRPr="00AC0152" w:rsidRDefault="008F583A" w:rsidP="008F583A">
            <w:pPr>
              <w:pStyle w:val="TableParagraph"/>
              <w:spacing w:before="4"/>
              <w:ind w:left="72"/>
              <w:jc w:val="both"/>
              <w:rPr>
                <w:sz w:val="16"/>
                <w:szCs w:val="16"/>
              </w:rPr>
            </w:pPr>
            <w:r w:rsidRPr="00AC0152">
              <w:rPr>
                <w:sz w:val="16"/>
                <w:szCs w:val="16"/>
              </w:rPr>
              <w:t>SERVICO DE MANUTENCAO DE VEICULOS AUTOMOTIVOS - DO TIPO LAVAGEM COMPLETA ESCAVADEIRA HIDRAULICA</w:t>
            </w:r>
          </w:p>
        </w:tc>
        <w:tc>
          <w:tcPr>
            <w:tcW w:w="996" w:type="dxa"/>
            <w:tcBorders>
              <w:right w:val="single" w:sz="4" w:space="0" w:color="auto"/>
            </w:tcBorders>
          </w:tcPr>
          <w:p w:rsidR="008F583A" w:rsidRPr="00AC0152" w:rsidRDefault="008F583A" w:rsidP="001B228B">
            <w:pPr>
              <w:pStyle w:val="TableParagraph"/>
              <w:spacing w:before="128"/>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8"/>
              <w:ind w:left="90" w:right="71"/>
              <w:rPr>
                <w:sz w:val="16"/>
                <w:szCs w:val="16"/>
              </w:rPr>
            </w:pPr>
            <w:r w:rsidRPr="00AC0152">
              <w:rPr>
                <w:sz w:val="16"/>
                <w:szCs w:val="16"/>
              </w:rPr>
              <w:t>30</w:t>
            </w:r>
          </w:p>
        </w:tc>
        <w:tc>
          <w:tcPr>
            <w:tcW w:w="993" w:type="dxa"/>
            <w:shd w:val="clear" w:color="auto" w:fill="FFFFFF"/>
          </w:tcPr>
          <w:p w:rsidR="008F583A" w:rsidRPr="00AC0152" w:rsidRDefault="00D33592" w:rsidP="00D33592">
            <w:pPr>
              <w:pStyle w:val="TableParagraph"/>
              <w:spacing w:before="128"/>
              <w:ind w:right="162"/>
              <w:jc w:val="right"/>
              <w:rPr>
                <w:sz w:val="16"/>
                <w:szCs w:val="16"/>
              </w:rPr>
            </w:pPr>
            <w:r>
              <w:rPr>
                <w:sz w:val="16"/>
                <w:szCs w:val="16"/>
              </w:rPr>
              <w:t>375,00</w:t>
            </w:r>
          </w:p>
        </w:tc>
        <w:tc>
          <w:tcPr>
            <w:tcW w:w="1134" w:type="dxa"/>
          </w:tcPr>
          <w:p w:rsidR="008F583A" w:rsidRPr="00B3139F" w:rsidRDefault="00D33592" w:rsidP="00D33592">
            <w:pPr>
              <w:pStyle w:val="TableParagraph"/>
              <w:spacing w:before="128"/>
              <w:ind w:left="56" w:right="32"/>
              <w:jc w:val="right"/>
              <w:rPr>
                <w:b/>
                <w:sz w:val="16"/>
                <w:szCs w:val="16"/>
              </w:rPr>
            </w:pPr>
            <w:r w:rsidRPr="00B3139F">
              <w:rPr>
                <w:b/>
                <w:sz w:val="16"/>
                <w:szCs w:val="16"/>
              </w:rPr>
              <w:t>11.250,00</w:t>
            </w:r>
          </w:p>
        </w:tc>
      </w:tr>
      <w:tr w:rsidR="008F583A" w:rsidRPr="00AC0152" w:rsidTr="00D33592">
        <w:tblPrEx>
          <w:jc w:val="left"/>
        </w:tblPrEx>
        <w:trPr>
          <w:trHeight w:val="467"/>
        </w:trPr>
        <w:tc>
          <w:tcPr>
            <w:tcW w:w="561" w:type="dxa"/>
          </w:tcPr>
          <w:p w:rsidR="008F583A" w:rsidRPr="00AC0152" w:rsidRDefault="008F583A" w:rsidP="008F583A">
            <w:pPr>
              <w:pStyle w:val="TableParagraph"/>
              <w:spacing w:before="122"/>
              <w:ind w:left="111" w:right="104"/>
              <w:rPr>
                <w:sz w:val="16"/>
                <w:szCs w:val="16"/>
              </w:rPr>
            </w:pPr>
            <w:r w:rsidRPr="00AC0152">
              <w:rPr>
                <w:sz w:val="16"/>
                <w:szCs w:val="16"/>
              </w:rPr>
              <w:t>17</w:t>
            </w:r>
          </w:p>
        </w:tc>
        <w:tc>
          <w:tcPr>
            <w:tcW w:w="850" w:type="dxa"/>
          </w:tcPr>
          <w:p w:rsidR="008F583A" w:rsidRPr="00AC0152" w:rsidRDefault="008F583A" w:rsidP="008F583A">
            <w:pPr>
              <w:pStyle w:val="TableParagraph"/>
              <w:spacing w:before="122"/>
              <w:ind w:left="49" w:right="40"/>
              <w:rPr>
                <w:sz w:val="16"/>
                <w:szCs w:val="16"/>
              </w:rPr>
            </w:pPr>
            <w:r w:rsidRPr="00AC0152">
              <w:rPr>
                <w:sz w:val="16"/>
                <w:szCs w:val="16"/>
              </w:rPr>
              <w:t>00016410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lang w:val="pt-BR"/>
              </w:rPr>
            </w:pPr>
            <w:r w:rsidRPr="00AC0152">
              <w:rPr>
                <w:rFonts w:ascii="Arial" w:hAnsi="Arial" w:cs="Arial"/>
                <w:color w:val="000000"/>
                <w:sz w:val="16"/>
                <w:szCs w:val="16"/>
              </w:rPr>
              <w:t>508979</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MOTONIVELADORA</w:t>
            </w:r>
          </w:p>
        </w:tc>
        <w:tc>
          <w:tcPr>
            <w:tcW w:w="996" w:type="dxa"/>
            <w:tcBorders>
              <w:right w:val="single" w:sz="4" w:space="0" w:color="auto"/>
            </w:tcBorders>
          </w:tcPr>
          <w:p w:rsidR="008F583A" w:rsidRPr="00AC0152" w:rsidRDefault="008F583A" w:rsidP="001B228B">
            <w:pPr>
              <w:pStyle w:val="TableParagraph"/>
              <w:spacing w:before="122"/>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2"/>
              <w:ind w:left="90" w:right="71"/>
              <w:rPr>
                <w:sz w:val="16"/>
                <w:szCs w:val="16"/>
              </w:rPr>
            </w:pPr>
            <w:r w:rsidRPr="00AC0152">
              <w:rPr>
                <w:sz w:val="16"/>
                <w:szCs w:val="16"/>
              </w:rPr>
              <w:t>20</w:t>
            </w:r>
          </w:p>
        </w:tc>
        <w:tc>
          <w:tcPr>
            <w:tcW w:w="993" w:type="dxa"/>
            <w:shd w:val="clear" w:color="auto" w:fill="FFFFFF"/>
          </w:tcPr>
          <w:p w:rsidR="008F583A" w:rsidRPr="00AC0152" w:rsidRDefault="00D33592" w:rsidP="00D33592">
            <w:pPr>
              <w:pStyle w:val="TableParagraph"/>
              <w:spacing w:before="122"/>
              <w:ind w:right="162"/>
              <w:jc w:val="right"/>
              <w:rPr>
                <w:sz w:val="16"/>
                <w:szCs w:val="16"/>
              </w:rPr>
            </w:pPr>
            <w:r>
              <w:rPr>
                <w:sz w:val="16"/>
                <w:szCs w:val="16"/>
              </w:rPr>
              <w:t>300,00</w:t>
            </w:r>
          </w:p>
        </w:tc>
        <w:tc>
          <w:tcPr>
            <w:tcW w:w="1134" w:type="dxa"/>
          </w:tcPr>
          <w:p w:rsidR="008F583A" w:rsidRPr="00B3139F" w:rsidRDefault="00D33592" w:rsidP="00D33592">
            <w:pPr>
              <w:pStyle w:val="TableParagraph"/>
              <w:spacing w:before="122"/>
              <w:ind w:left="56" w:right="32"/>
              <w:jc w:val="right"/>
              <w:rPr>
                <w:b/>
                <w:sz w:val="16"/>
                <w:szCs w:val="16"/>
              </w:rPr>
            </w:pPr>
            <w:r w:rsidRPr="00B3139F">
              <w:rPr>
                <w:b/>
                <w:sz w:val="16"/>
                <w:szCs w:val="16"/>
              </w:rPr>
              <w:t>6.000,00</w:t>
            </w:r>
          </w:p>
        </w:tc>
      </w:tr>
      <w:tr w:rsidR="008F583A" w:rsidRPr="00AC0152" w:rsidTr="00D33592">
        <w:tblPrEx>
          <w:jc w:val="left"/>
        </w:tblPrEx>
        <w:trPr>
          <w:trHeight w:val="491"/>
        </w:trPr>
        <w:tc>
          <w:tcPr>
            <w:tcW w:w="561" w:type="dxa"/>
          </w:tcPr>
          <w:p w:rsidR="008F583A" w:rsidRPr="00AC0152" w:rsidRDefault="008F583A" w:rsidP="008F583A">
            <w:pPr>
              <w:pStyle w:val="TableParagraph"/>
              <w:spacing w:before="134"/>
              <w:ind w:left="111" w:right="104"/>
              <w:rPr>
                <w:sz w:val="16"/>
                <w:szCs w:val="16"/>
              </w:rPr>
            </w:pPr>
            <w:r w:rsidRPr="00AC0152">
              <w:rPr>
                <w:sz w:val="16"/>
                <w:szCs w:val="16"/>
              </w:rPr>
              <w:t>18</w:t>
            </w:r>
          </w:p>
        </w:tc>
        <w:tc>
          <w:tcPr>
            <w:tcW w:w="850" w:type="dxa"/>
          </w:tcPr>
          <w:p w:rsidR="008F583A" w:rsidRPr="00AC0152" w:rsidRDefault="008F583A" w:rsidP="008F583A">
            <w:pPr>
              <w:pStyle w:val="TableParagraph"/>
              <w:spacing w:before="134"/>
              <w:ind w:left="49" w:right="40"/>
              <w:rPr>
                <w:sz w:val="16"/>
                <w:szCs w:val="16"/>
              </w:rPr>
            </w:pPr>
            <w:r w:rsidRPr="00AC0152">
              <w:rPr>
                <w:sz w:val="16"/>
                <w:szCs w:val="16"/>
              </w:rPr>
              <w:t>0003006</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26785</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COMPLETA EM MOTONIVELADORA.</w:t>
            </w:r>
          </w:p>
        </w:tc>
        <w:tc>
          <w:tcPr>
            <w:tcW w:w="996" w:type="dxa"/>
            <w:tcBorders>
              <w:right w:val="single" w:sz="4" w:space="0" w:color="auto"/>
            </w:tcBorders>
          </w:tcPr>
          <w:p w:rsidR="008F583A" w:rsidRPr="00AC0152" w:rsidRDefault="008F583A" w:rsidP="001B228B">
            <w:pPr>
              <w:pStyle w:val="TableParagraph"/>
              <w:spacing w:before="134"/>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34"/>
              <w:ind w:left="90" w:right="71"/>
              <w:rPr>
                <w:sz w:val="16"/>
                <w:szCs w:val="16"/>
              </w:rPr>
            </w:pPr>
            <w:r w:rsidRPr="00AC0152">
              <w:rPr>
                <w:sz w:val="16"/>
                <w:szCs w:val="16"/>
              </w:rPr>
              <w:t>20</w:t>
            </w:r>
          </w:p>
        </w:tc>
        <w:tc>
          <w:tcPr>
            <w:tcW w:w="993" w:type="dxa"/>
            <w:shd w:val="clear" w:color="auto" w:fill="FFFFFF"/>
          </w:tcPr>
          <w:p w:rsidR="008F583A" w:rsidRPr="00AC0152" w:rsidRDefault="00E1242E" w:rsidP="00D33592">
            <w:pPr>
              <w:pStyle w:val="TableParagraph"/>
              <w:spacing w:before="134"/>
              <w:ind w:right="162"/>
              <w:jc w:val="right"/>
              <w:rPr>
                <w:sz w:val="16"/>
                <w:szCs w:val="16"/>
              </w:rPr>
            </w:pPr>
            <w:r>
              <w:rPr>
                <w:sz w:val="16"/>
                <w:szCs w:val="16"/>
              </w:rPr>
              <w:t>355,00</w:t>
            </w:r>
          </w:p>
        </w:tc>
        <w:tc>
          <w:tcPr>
            <w:tcW w:w="1134" w:type="dxa"/>
          </w:tcPr>
          <w:p w:rsidR="008F583A" w:rsidRPr="00B3139F" w:rsidRDefault="00E1242E" w:rsidP="00D33592">
            <w:pPr>
              <w:pStyle w:val="TableParagraph"/>
              <w:spacing w:before="134"/>
              <w:ind w:left="56" w:right="32"/>
              <w:jc w:val="right"/>
              <w:rPr>
                <w:b/>
                <w:sz w:val="16"/>
                <w:szCs w:val="16"/>
              </w:rPr>
            </w:pPr>
            <w:r w:rsidRPr="00B3139F">
              <w:rPr>
                <w:b/>
                <w:sz w:val="16"/>
                <w:szCs w:val="16"/>
              </w:rPr>
              <w:t>7.100,00</w:t>
            </w:r>
          </w:p>
        </w:tc>
      </w:tr>
      <w:tr w:rsidR="008F583A" w:rsidRPr="00AC0152" w:rsidTr="00D33592">
        <w:tblPrEx>
          <w:jc w:val="left"/>
        </w:tblPrEx>
        <w:trPr>
          <w:trHeight w:val="467"/>
        </w:trPr>
        <w:tc>
          <w:tcPr>
            <w:tcW w:w="561" w:type="dxa"/>
          </w:tcPr>
          <w:p w:rsidR="008F583A" w:rsidRPr="00AC0152" w:rsidRDefault="008F583A" w:rsidP="008F583A">
            <w:pPr>
              <w:pStyle w:val="TableParagraph"/>
              <w:spacing w:before="122"/>
              <w:ind w:left="111" w:right="104"/>
              <w:rPr>
                <w:sz w:val="16"/>
                <w:szCs w:val="16"/>
              </w:rPr>
            </w:pPr>
            <w:r w:rsidRPr="00AC0152">
              <w:rPr>
                <w:sz w:val="16"/>
                <w:szCs w:val="16"/>
              </w:rPr>
              <w:t>19</w:t>
            </w:r>
          </w:p>
        </w:tc>
        <w:tc>
          <w:tcPr>
            <w:tcW w:w="850" w:type="dxa"/>
          </w:tcPr>
          <w:p w:rsidR="008F583A" w:rsidRPr="00AC0152" w:rsidRDefault="008F583A" w:rsidP="008F583A">
            <w:pPr>
              <w:pStyle w:val="TableParagraph"/>
              <w:spacing w:before="122"/>
              <w:ind w:left="49" w:right="40"/>
              <w:rPr>
                <w:sz w:val="16"/>
                <w:szCs w:val="16"/>
              </w:rPr>
            </w:pPr>
            <w:r w:rsidRPr="00AC0152">
              <w:rPr>
                <w:sz w:val="16"/>
                <w:szCs w:val="16"/>
              </w:rPr>
              <w:t>00016406</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508980</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SIMPLES  RETROESCAVADEIRA</w:t>
            </w:r>
          </w:p>
        </w:tc>
        <w:tc>
          <w:tcPr>
            <w:tcW w:w="996" w:type="dxa"/>
            <w:tcBorders>
              <w:right w:val="single" w:sz="4" w:space="0" w:color="auto"/>
            </w:tcBorders>
          </w:tcPr>
          <w:p w:rsidR="008F583A" w:rsidRPr="00AC0152" w:rsidRDefault="008F583A" w:rsidP="001B228B">
            <w:pPr>
              <w:pStyle w:val="TableParagraph"/>
              <w:spacing w:before="122"/>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2"/>
              <w:ind w:left="90" w:right="71"/>
              <w:rPr>
                <w:sz w:val="16"/>
                <w:szCs w:val="16"/>
              </w:rPr>
            </w:pPr>
            <w:r w:rsidRPr="00AC0152">
              <w:rPr>
                <w:sz w:val="16"/>
                <w:szCs w:val="16"/>
              </w:rPr>
              <w:t>10</w:t>
            </w:r>
          </w:p>
        </w:tc>
        <w:tc>
          <w:tcPr>
            <w:tcW w:w="993" w:type="dxa"/>
            <w:shd w:val="clear" w:color="auto" w:fill="FFFFFF"/>
          </w:tcPr>
          <w:p w:rsidR="008F583A" w:rsidRPr="00AC0152" w:rsidRDefault="00D33592" w:rsidP="00D33592">
            <w:pPr>
              <w:pStyle w:val="TableParagraph"/>
              <w:spacing w:before="122"/>
              <w:ind w:right="162"/>
              <w:jc w:val="right"/>
              <w:rPr>
                <w:sz w:val="16"/>
                <w:szCs w:val="16"/>
              </w:rPr>
            </w:pPr>
            <w:r>
              <w:rPr>
                <w:sz w:val="16"/>
                <w:szCs w:val="16"/>
              </w:rPr>
              <w:t>225,00</w:t>
            </w:r>
          </w:p>
        </w:tc>
        <w:tc>
          <w:tcPr>
            <w:tcW w:w="1134" w:type="dxa"/>
          </w:tcPr>
          <w:p w:rsidR="008F583A" w:rsidRPr="00B3139F" w:rsidRDefault="00D33592" w:rsidP="00D33592">
            <w:pPr>
              <w:pStyle w:val="TableParagraph"/>
              <w:spacing w:before="122"/>
              <w:ind w:left="56" w:right="32"/>
              <w:jc w:val="right"/>
              <w:rPr>
                <w:b/>
                <w:sz w:val="16"/>
                <w:szCs w:val="16"/>
              </w:rPr>
            </w:pPr>
            <w:r w:rsidRPr="00B3139F">
              <w:rPr>
                <w:b/>
                <w:sz w:val="16"/>
                <w:szCs w:val="16"/>
              </w:rPr>
              <w:t>2.250,00</w:t>
            </w:r>
          </w:p>
        </w:tc>
      </w:tr>
      <w:tr w:rsidR="008F583A" w:rsidRPr="00AC0152" w:rsidTr="00D33592">
        <w:tblPrEx>
          <w:jc w:val="left"/>
        </w:tblPrEx>
        <w:trPr>
          <w:trHeight w:val="454"/>
        </w:trPr>
        <w:tc>
          <w:tcPr>
            <w:tcW w:w="561" w:type="dxa"/>
          </w:tcPr>
          <w:p w:rsidR="008F583A" w:rsidRPr="00AC0152" w:rsidRDefault="008F583A" w:rsidP="008F583A">
            <w:pPr>
              <w:pStyle w:val="TableParagraph"/>
              <w:spacing w:before="116"/>
              <w:ind w:left="111" w:right="104"/>
              <w:rPr>
                <w:sz w:val="16"/>
                <w:szCs w:val="16"/>
              </w:rPr>
            </w:pPr>
            <w:r w:rsidRPr="00AC0152">
              <w:rPr>
                <w:sz w:val="16"/>
                <w:szCs w:val="16"/>
              </w:rPr>
              <w:t>20</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00015926</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26786</w:t>
            </w:r>
          </w:p>
        </w:tc>
        <w:tc>
          <w:tcPr>
            <w:tcW w:w="3826" w:type="dxa"/>
          </w:tcPr>
          <w:p w:rsidR="008F583A" w:rsidRPr="00AC0152" w:rsidRDefault="008F583A" w:rsidP="008F583A">
            <w:pPr>
              <w:pStyle w:val="TableParagraph"/>
              <w:spacing w:before="3" w:line="209" w:lineRule="exact"/>
              <w:ind w:left="72"/>
              <w:jc w:val="both"/>
              <w:rPr>
                <w:sz w:val="16"/>
                <w:szCs w:val="16"/>
              </w:rPr>
            </w:pPr>
            <w:r w:rsidRPr="00AC0152">
              <w:rPr>
                <w:sz w:val="16"/>
                <w:szCs w:val="16"/>
              </w:rPr>
              <w:t>SERVICO DE MANUTENCAO DE VEICULOS AUTOMOTIVOS - DO TIPO LAVAGEM COMPLETA EM  RETROESCAVADEIRA</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10</w:t>
            </w:r>
          </w:p>
        </w:tc>
        <w:tc>
          <w:tcPr>
            <w:tcW w:w="993" w:type="dxa"/>
            <w:shd w:val="clear" w:color="auto" w:fill="FFFFFF"/>
          </w:tcPr>
          <w:p w:rsidR="008F583A" w:rsidRPr="00AC0152" w:rsidRDefault="00FD6700" w:rsidP="00D33592">
            <w:pPr>
              <w:pStyle w:val="TableParagraph"/>
              <w:spacing w:before="116"/>
              <w:ind w:right="162"/>
              <w:jc w:val="right"/>
              <w:rPr>
                <w:sz w:val="16"/>
                <w:szCs w:val="16"/>
              </w:rPr>
            </w:pPr>
            <w:r>
              <w:rPr>
                <w:sz w:val="16"/>
                <w:szCs w:val="16"/>
              </w:rPr>
              <w:t>292,50</w:t>
            </w:r>
          </w:p>
        </w:tc>
        <w:tc>
          <w:tcPr>
            <w:tcW w:w="1134" w:type="dxa"/>
          </w:tcPr>
          <w:p w:rsidR="008F583A" w:rsidRPr="00B3139F" w:rsidRDefault="00FD6700" w:rsidP="00D33592">
            <w:pPr>
              <w:pStyle w:val="TableParagraph"/>
              <w:spacing w:before="116"/>
              <w:ind w:left="56" w:right="32"/>
              <w:jc w:val="right"/>
              <w:rPr>
                <w:b/>
                <w:sz w:val="16"/>
                <w:szCs w:val="16"/>
              </w:rPr>
            </w:pPr>
            <w:r w:rsidRPr="00B3139F">
              <w:rPr>
                <w:b/>
                <w:sz w:val="16"/>
                <w:szCs w:val="16"/>
              </w:rPr>
              <w:t>2.925,00</w:t>
            </w:r>
          </w:p>
        </w:tc>
      </w:tr>
      <w:tr w:rsidR="008F583A" w:rsidRPr="00AC0152" w:rsidTr="00D33592">
        <w:tblPrEx>
          <w:jc w:val="left"/>
        </w:tblPrEx>
        <w:trPr>
          <w:trHeight w:val="454"/>
        </w:trPr>
        <w:tc>
          <w:tcPr>
            <w:tcW w:w="561" w:type="dxa"/>
          </w:tcPr>
          <w:p w:rsidR="008F583A" w:rsidRPr="00AC0152" w:rsidRDefault="008F583A" w:rsidP="008F583A">
            <w:pPr>
              <w:pStyle w:val="TableParagraph"/>
              <w:spacing w:before="116"/>
              <w:ind w:left="111" w:right="104"/>
              <w:rPr>
                <w:sz w:val="16"/>
                <w:szCs w:val="16"/>
              </w:rPr>
            </w:pPr>
            <w:r w:rsidRPr="00AC0152">
              <w:rPr>
                <w:sz w:val="16"/>
                <w:szCs w:val="16"/>
              </w:rPr>
              <w:t>21</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00016408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lang w:val="pt-BR"/>
              </w:rPr>
            </w:pPr>
            <w:r w:rsidRPr="00AC0152">
              <w:rPr>
                <w:rFonts w:ascii="Arial" w:hAnsi="Arial" w:cs="Arial"/>
                <w:color w:val="000000"/>
                <w:sz w:val="16"/>
                <w:szCs w:val="16"/>
              </w:rPr>
              <w:t>508981</w:t>
            </w:r>
          </w:p>
        </w:tc>
        <w:tc>
          <w:tcPr>
            <w:tcW w:w="3826" w:type="dxa"/>
          </w:tcPr>
          <w:p w:rsidR="008F583A" w:rsidRPr="00AC0152" w:rsidRDefault="008F583A" w:rsidP="008F583A">
            <w:pPr>
              <w:pStyle w:val="TableParagraph"/>
              <w:spacing w:before="3" w:line="209" w:lineRule="exact"/>
              <w:ind w:left="72"/>
              <w:jc w:val="both"/>
              <w:rPr>
                <w:sz w:val="16"/>
                <w:szCs w:val="16"/>
              </w:rPr>
            </w:pPr>
            <w:r w:rsidRPr="00AC0152">
              <w:rPr>
                <w:sz w:val="16"/>
                <w:szCs w:val="16"/>
              </w:rPr>
              <w:t>SERVICO DE MANUTENCAO DE VEICULOS AUTOMOTIVOS - DO TIPO LAVAGEM SIMPLES EM PÁ CARREGADEIRA</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39</w:t>
            </w:r>
          </w:p>
        </w:tc>
        <w:tc>
          <w:tcPr>
            <w:tcW w:w="993" w:type="dxa"/>
            <w:shd w:val="clear" w:color="auto" w:fill="FFFFFF"/>
          </w:tcPr>
          <w:p w:rsidR="008F583A" w:rsidRPr="00AC0152" w:rsidRDefault="00D33592" w:rsidP="00D33592">
            <w:pPr>
              <w:pStyle w:val="TableParagraph"/>
              <w:spacing w:before="116"/>
              <w:ind w:right="162"/>
              <w:jc w:val="right"/>
              <w:rPr>
                <w:sz w:val="16"/>
                <w:szCs w:val="16"/>
              </w:rPr>
            </w:pPr>
            <w:r>
              <w:rPr>
                <w:sz w:val="16"/>
                <w:szCs w:val="16"/>
              </w:rPr>
              <w:t>230,00</w:t>
            </w:r>
          </w:p>
        </w:tc>
        <w:tc>
          <w:tcPr>
            <w:tcW w:w="1134" w:type="dxa"/>
          </w:tcPr>
          <w:p w:rsidR="008F583A" w:rsidRPr="00B3139F" w:rsidRDefault="00D33592" w:rsidP="00D33592">
            <w:pPr>
              <w:pStyle w:val="TableParagraph"/>
              <w:spacing w:before="116"/>
              <w:ind w:left="56" w:right="32"/>
              <w:jc w:val="right"/>
              <w:rPr>
                <w:b/>
                <w:sz w:val="16"/>
                <w:szCs w:val="16"/>
              </w:rPr>
            </w:pPr>
            <w:r w:rsidRPr="00B3139F">
              <w:rPr>
                <w:b/>
                <w:sz w:val="16"/>
                <w:szCs w:val="16"/>
              </w:rPr>
              <w:t>8.970,00</w:t>
            </w:r>
          </w:p>
        </w:tc>
      </w:tr>
      <w:tr w:rsidR="008F583A" w:rsidRPr="00AC0152" w:rsidTr="00D33592">
        <w:tblPrEx>
          <w:jc w:val="left"/>
        </w:tblPrEx>
        <w:trPr>
          <w:trHeight w:val="454"/>
        </w:trPr>
        <w:tc>
          <w:tcPr>
            <w:tcW w:w="561" w:type="dxa"/>
          </w:tcPr>
          <w:p w:rsidR="008F583A" w:rsidRPr="00AC0152" w:rsidRDefault="008F583A" w:rsidP="008F583A">
            <w:pPr>
              <w:pStyle w:val="TableParagraph"/>
              <w:spacing w:before="116"/>
              <w:ind w:left="111" w:right="104"/>
              <w:rPr>
                <w:sz w:val="16"/>
                <w:szCs w:val="16"/>
              </w:rPr>
            </w:pPr>
            <w:r w:rsidRPr="00AC0152">
              <w:rPr>
                <w:sz w:val="16"/>
                <w:szCs w:val="16"/>
              </w:rPr>
              <w:t>22</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0003007</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238287</w:t>
            </w:r>
          </w:p>
        </w:tc>
        <w:tc>
          <w:tcPr>
            <w:tcW w:w="3826" w:type="dxa"/>
          </w:tcPr>
          <w:p w:rsidR="008F583A" w:rsidRPr="00AC0152" w:rsidRDefault="008F583A" w:rsidP="008F583A">
            <w:pPr>
              <w:pStyle w:val="TableParagraph"/>
              <w:spacing w:before="3" w:line="209" w:lineRule="exact"/>
              <w:ind w:left="72"/>
              <w:jc w:val="both"/>
              <w:rPr>
                <w:sz w:val="16"/>
                <w:szCs w:val="16"/>
              </w:rPr>
            </w:pPr>
            <w:r w:rsidRPr="00AC0152">
              <w:rPr>
                <w:sz w:val="16"/>
                <w:szCs w:val="16"/>
              </w:rPr>
              <w:t>SERVICO DE MANUTENCAO DE VEICULOS AUTOMOTIVOS - DO TIPO LAVAGEM COMPLETA EM PA CARREGADEIRA</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27</w:t>
            </w:r>
          </w:p>
        </w:tc>
        <w:tc>
          <w:tcPr>
            <w:tcW w:w="993" w:type="dxa"/>
            <w:shd w:val="clear" w:color="auto" w:fill="FFFFFF"/>
          </w:tcPr>
          <w:p w:rsidR="008F583A" w:rsidRPr="00AC0152" w:rsidRDefault="00963D61" w:rsidP="00D33592">
            <w:pPr>
              <w:pStyle w:val="TableParagraph"/>
              <w:spacing w:before="116"/>
              <w:ind w:right="162"/>
              <w:jc w:val="right"/>
              <w:rPr>
                <w:sz w:val="16"/>
                <w:szCs w:val="16"/>
              </w:rPr>
            </w:pPr>
            <w:r>
              <w:rPr>
                <w:sz w:val="16"/>
                <w:szCs w:val="16"/>
              </w:rPr>
              <w:t>275,00</w:t>
            </w:r>
          </w:p>
        </w:tc>
        <w:tc>
          <w:tcPr>
            <w:tcW w:w="1134" w:type="dxa"/>
          </w:tcPr>
          <w:p w:rsidR="008F583A" w:rsidRPr="00B3139F" w:rsidRDefault="00963D61" w:rsidP="00D33592">
            <w:pPr>
              <w:pStyle w:val="TableParagraph"/>
              <w:spacing w:before="116"/>
              <w:ind w:left="56" w:right="32"/>
              <w:jc w:val="right"/>
              <w:rPr>
                <w:b/>
                <w:sz w:val="16"/>
                <w:szCs w:val="16"/>
              </w:rPr>
            </w:pPr>
            <w:r w:rsidRPr="00B3139F">
              <w:rPr>
                <w:b/>
                <w:sz w:val="16"/>
                <w:szCs w:val="16"/>
              </w:rPr>
              <w:t>7.425,00</w:t>
            </w:r>
          </w:p>
        </w:tc>
      </w:tr>
      <w:tr w:rsidR="008F583A" w:rsidRPr="00AC0152" w:rsidTr="00D33592">
        <w:tblPrEx>
          <w:jc w:val="left"/>
        </w:tblPrEx>
        <w:trPr>
          <w:trHeight w:val="454"/>
        </w:trPr>
        <w:tc>
          <w:tcPr>
            <w:tcW w:w="561" w:type="dxa"/>
          </w:tcPr>
          <w:p w:rsidR="008F583A" w:rsidRPr="00AC0152" w:rsidRDefault="008F583A" w:rsidP="008F583A">
            <w:pPr>
              <w:pStyle w:val="TableParagraph"/>
              <w:spacing w:before="116"/>
              <w:ind w:left="111" w:right="104"/>
              <w:rPr>
                <w:sz w:val="16"/>
                <w:szCs w:val="16"/>
              </w:rPr>
            </w:pPr>
            <w:r w:rsidRPr="00AC0152">
              <w:rPr>
                <w:sz w:val="16"/>
                <w:szCs w:val="16"/>
              </w:rPr>
              <w:t>23</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0002164</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26789</w:t>
            </w:r>
          </w:p>
        </w:tc>
        <w:tc>
          <w:tcPr>
            <w:tcW w:w="3826" w:type="dxa"/>
          </w:tcPr>
          <w:p w:rsidR="008F583A" w:rsidRPr="00AC0152" w:rsidRDefault="008F583A" w:rsidP="008F583A">
            <w:pPr>
              <w:pStyle w:val="TableParagraph"/>
              <w:spacing w:before="3" w:line="209" w:lineRule="exact"/>
              <w:ind w:left="72"/>
              <w:jc w:val="both"/>
              <w:rPr>
                <w:sz w:val="16"/>
                <w:szCs w:val="16"/>
              </w:rPr>
            </w:pPr>
            <w:r w:rsidRPr="00AC0152">
              <w:rPr>
                <w:sz w:val="16"/>
                <w:szCs w:val="16"/>
              </w:rPr>
              <w:t>SERVICO DE MANUTENCAO DE VEICULOS AUTOMOTIVOS - DO TIPO LAVAGEM DE  COMPLETA EM TRATOR ESTEIRA</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20</w:t>
            </w:r>
          </w:p>
        </w:tc>
        <w:tc>
          <w:tcPr>
            <w:tcW w:w="993" w:type="dxa"/>
            <w:shd w:val="clear" w:color="auto" w:fill="FFFFFF"/>
          </w:tcPr>
          <w:p w:rsidR="008F583A" w:rsidRPr="00AC0152" w:rsidRDefault="00963D61" w:rsidP="00D33592">
            <w:pPr>
              <w:pStyle w:val="TableParagraph"/>
              <w:spacing w:before="116"/>
              <w:ind w:right="162"/>
              <w:jc w:val="right"/>
              <w:rPr>
                <w:sz w:val="16"/>
                <w:szCs w:val="16"/>
              </w:rPr>
            </w:pPr>
            <w:r>
              <w:rPr>
                <w:sz w:val="16"/>
                <w:szCs w:val="16"/>
              </w:rPr>
              <w:t>410,00</w:t>
            </w:r>
          </w:p>
        </w:tc>
        <w:tc>
          <w:tcPr>
            <w:tcW w:w="1134" w:type="dxa"/>
          </w:tcPr>
          <w:p w:rsidR="008F583A" w:rsidRPr="00B3139F" w:rsidRDefault="00963D61" w:rsidP="00D33592">
            <w:pPr>
              <w:pStyle w:val="TableParagraph"/>
              <w:spacing w:before="116"/>
              <w:ind w:left="56" w:right="32"/>
              <w:jc w:val="right"/>
              <w:rPr>
                <w:b/>
                <w:sz w:val="16"/>
                <w:szCs w:val="16"/>
              </w:rPr>
            </w:pPr>
            <w:r w:rsidRPr="00B3139F">
              <w:rPr>
                <w:b/>
                <w:sz w:val="16"/>
                <w:szCs w:val="16"/>
              </w:rPr>
              <w:t>8.200,00</w:t>
            </w:r>
          </w:p>
        </w:tc>
      </w:tr>
      <w:tr w:rsidR="008F583A" w:rsidRPr="00AC0152" w:rsidTr="00D33592">
        <w:tblPrEx>
          <w:jc w:val="left"/>
        </w:tblPrEx>
        <w:trPr>
          <w:trHeight w:val="454"/>
        </w:trPr>
        <w:tc>
          <w:tcPr>
            <w:tcW w:w="561" w:type="dxa"/>
          </w:tcPr>
          <w:p w:rsidR="008F583A" w:rsidRPr="00AC0152" w:rsidRDefault="008F583A" w:rsidP="008F583A">
            <w:pPr>
              <w:pStyle w:val="TableParagraph"/>
              <w:spacing w:before="116"/>
              <w:ind w:left="111" w:right="104"/>
              <w:rPr>
                <w:sz w:val="16"/>
                <w:szCs w:val="16"/>
              </w:rPr>
            </w:pPr>
            <w:r w:rsidRPr="00AC0152">
              <w:rPr>
                <w:sz w:val="16"/>
                <w:szCs w:val="16"/>
              </w:rPr>
              <w:t>24</w:t>
            </w:r>
          </w:p>
        </w:tc>
        <w:tc>
          <w:tcPr>
            <w:tcW w:w="850" w:type="dxa"/>
          </w:tcPr>
          <w:p w:rsidR="008F583A" w:rsidRPr="00AC0152" w:rsidRDefault="008F583A" w:rsidP="008F583A">
            <w:pPr>
              <w:pStyle w:val="TableParagraph"/>
              <w:spacing w:before="116"/>
              <w:ind w:left="49" w:right="40"/>
              <w:rPr>
                <w:sz w:val="16"/>
                <w:szCs w:val="16"/>
              </w:rPr>
            </w:pPr>
            <w:r w:rsidRPr="00AC0152">
              <w:rPr>
                <w:sz w:val="16"/>
                <w:szCs w:val="16"/>
              </w:rPr>
              <w:t>00056202</w:t>
            </w:r>
          </w:p>
        </w:tc>
        <w:tc>
          <w:tcPr>
            <w:tcW w:w="992" w:type="dxa"/>
            <w:tcBorders>
              <w:top w:val="nil"/>
              <w:left w:val="single" w:sz="4" w:space="0" w:color="auto"/>
              <w:bottom w:val="single" w:sz="4" w:space="0" w:color="auto"/>
              <w:right w:val="single" w:sz="4" w:space="0" w:color="auto"/>
            </w:tcBorders>
            <w:shd w:val="clear" w:color="auto" w:fill="auto"/>
            <w:vAlign w:val="center"/>
          </w:tcPr>
          <w:p w:rsidR="008F583A" w:rsidRPr="00AC0152" w:rsidRDefault="008F583A" w:rsidP="008F583A">
            <w:pPr>
              <w:jc w:val="center"/>
              <w:rPr>
                <w:rFonts w:ascii="Arial" w:hAnsi="Arial" w:cs="Arial"/>
                <w:color w:val="000000"/>
                <w:sz w:val="16"/>
                <w:szCs w:val="16"/>
              </w:rPr>
            </w:pPr>
            <w:r w:rsidRPr="00AC0152">
              <w:rPr>
                <w:rFonts w:ascii="Arial" w:hAnsi="Arial" w:cs="Arial"/>
                <w:color w:val="000000"/>
                <w:sz w:val="16"/>
                <w:szCs w:val="16"/>
              </w:rPr>
              <w:t>238294</w:t>
            </w:r>
          </w:p>
        </w:tc>
        <w:tc>
          <w:tcPr>
            <w:tcW w:w="3826" w:type="dxa"/>
          </w:tcPr>
          <w:p w:rsidR="008F583A" w:rsidRPr="00AC0152" w:rsidRDefault="008F583A" w:rsidP="008F583A">
            <w:pPr>
              <w:pStyle w:val="TableParagraph"/>
              <w:spacing w:before="3" w:line="209" w:lineRule="exact"/>
              <w:ind w:left="72"/>
              <w:jc w:val="both"/>
              <w:rPr>
                <w:sz w:val="16"/>
                <w:szCs w:val="16"/>
              </w:rPr>
            </w:pPr>
            <w:r w:rsidRPr="00AC0152">
              <w:rPr>
                <w:sz w:val="16"/>
                <w:szCs w:val="16"/>
              </w:rPr>
              <w:t>SERVICO DE MANUTENCAO DE VEICULOS AUTOMOTIVOS - DO TIPO LAVAGEM SIMPLES DE AMBULANCIA</w:t>
            </w:r>
          </w:p>
        </w:tc>
        <w:tc>
          <w:tcPr>
            <w:tcW w:w="996" w:type="dxa"/>
            <w:tcBorders>
              <w:right w:val="single" w:sz="4" w:space="0" w:color="auto"/>
            </w:tcBorders>
          </w:tcPr>
          <w:p w:rsidR="008F583A" w:rsidRPr="00AC0152" w:rsidRDefault="008F583A" w:rsidP="001B228B">
            <w:pPr>
              <w:pStyle w:val="TableParagraph"/>
              <w:spacing w:before="116"/>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16"/>
              <w:ind w:left="90" w:right="71"/>
              <w:rPr>
                <w:sz w:val="16"/>
                <w:szCs w:val="16"/>
              </w:rPr>
            </w:pPr>
            <w:r w:rsidRPr="00AC0152">
              <w:rPr>
                <w:sz w:val="16"/>
                <w:szCs w:val="16"/>
              </w:rPr>
              <w:t>120</w:t>
            </w:r>
          </w:p>
        </w:tc>
        <w:tc>
          <w:tcPr>
            <w:tcW w:w="993" w:type="dxa"/>
            <w:shd w:val="clear" w:color="auto" w:fill="FFFFFF"/>
          </w:tcPr>
          <w:p w:rsidR="008F583A" w:rsidRPr="00AC0152" w:rsidRDefault="00F673D6" w:rsidP="00D33592">
            <w:pPr>
              <w:pStyle w:val="TableParagraph"/>
              <w:spacing w:before="116"/>
              <w:ind w:right="162"/>
              <w:jc w:val="right"/>
              <w:rPr>
                <w:sz w:val="16"/>
                <w:szCs w:val="16"/>
              </w:rPr>
            </w:pPr>
            <w:r>
              <w:rPr>
                <w:sz w:val="16"/>
                <w:szCs w:val="16"/>
              </w:rPr>
              <w:t>95,00</w:t>
            </w:r>
          </w:p>
        </w:tc>
        <w:tc>
          <w:tcPr>
            <w:tcW w:w="1134" w:type="dxa"/>
          </w:tcPr>
          <w:p w:rsidR="008F583A" w:rsidRPr="00B3139F" w:rsidRDefault="00F673D6" w:rsidP="00D33592">
            <w:pPr>
              <w:pStyle w:val="TableParagraph"/>
              <w:spacing w:before="116"/>
              <w:ind w:left="56" w:right="32"/>
              <w:jc w:val="right"/>
              <w:rPr>
                <w:b/>
                <w:sz w:val="16"/>
                <w:szCs w:val="16"/>
              </w:rPr>
            </w:pPr>
            <w:r w:rsidRPr="00B3139F">
              <w:rPr>
                <w:b/>
                <w:sz w:val="16"/>
                <w:szCs w:val="16"/>
              </w:rPr>
              <w:t>11.400,00</w:t>
            </w:r>
          </w:p>
        </w:tc>
      </w:tr>
      <w:tr w:rsidR="008F583A" w:rsidRPr="00AC0152" w:rsidTr="00D33592">
        <w:tblPrEx>
          <w:jc w:val="left"/>
        </w:tblPrEx>
        <w:trPr>
          <w:trHeight w:val="555"/>
        </w:trPr>
        <w:tc>
          <w:tcPr>
            <w:tcW w:w="561" w:type="dxa"/>
          </w:tcPr>
          <w:p w:rsidR="008F583A" w:rsidRPr="00AC0152" w:rsidRDefault="008F583A" w:rsidP="008F583A">
            <w:pPr>
              <w:pStyle w:val="TableParagraph"/>
              <w:spacing w:before="129"/>
              <w:ind w:left="212"/>
              <w:jc w:val="left"/>
              <w:rPr>
                <w:sz w:val="16"/>
                <w:szCs w:val="16"/>
              </w:rPr>
            </w:pPr>
            <w:r w:rsidRPr="00AC0152">
              <w:rPr>
                <w:sz w:val="16"/>
                <w:szCs w:val="16"/>
              </w:rPr>
              <w:t>25</w:t>
            </w:r>
          </w:p>
        </w:tc>
        <w:tc>
          <w:tcPr>
            <w:tcW w:w="850" w:type="dxa"/>
          </w:tcPr>
          <w:p w:rsidR="008F583A" w:rsidRPr="00AC0152" w:rsidRDefault="008F583A" w:rsidP="008F583A">
            <w:pPr>
              <w:pStyle w:val="TableParagraph"/>
              <w:spacing w:before="129"/>
              <w:ind w:left="123"/>
              <w:rPr>
                <w:sz w:val="16"/>
                <w:szCs w:val="16"/>
              </w:rPr>
            </w:pPr>
            <w:r w:rsidRPr="00AC0152">
              <w:rPr>
                <w:sz w:val="16"/>
                <w:szCs w:val="16"/>
              </w:rPr>
              <w:t>0001461</w:t>
            </w:r>
          </w:p>
        </w:tc>
        <w:tc>
          <w:tcPr>
            <w:tcW w:w="992" w:type="dxa"/>
            <w:tcBorders>
              <w:top w:val="nil"/>
              <w:left w:val="single" w:sz="4" w:space="0" w:color="auto"/>
              <w:bottom w:val="nil"/>
              <w:right w:val="single" w:sz="4" w:space="0" w:color="auto"/>
            </w:tcBorders>
            <w:shd w:val="clear" w:color="auto" w:fill="auto"/>
            <w:vAlign w:val="center"/>
          </w:tcPr>
          <w:p w:rsidR="008F583A" w:rsidRPr="00AC0152" w:rsidRDefault="008F583A" w:rsidP="008F583A">
            <w:pPr>
              <w:jc w:val="center"/>
              <w:rPr>
                <w:rFonts w:ascii="Arial" w:hAnsi="Arial" w:cs="Arial"/>
                <w:sz w:val="16"/>
                <w:szCs w:val="16"/>
              </w:rPr>
            </w:pPr>
            <w:r w:rsidRPr="00AC0152">
              <w:rPr>
                <w:rFonts w:ascii="Arial" w:hAnsi="Arial" w:cs="Arial"/>
                <w:sz w:val="16"/>
                <w:szCs w:val="16"/>
              </w:rPr>
              <w:t>238292</w:t>
            </w:r>
          </w:p>
        </w:tc>
        <w:tc>
          <w:tcPr>
            <w:tcW w:w="3826" w:type="dxa"/>
          </w:tcPr>
          <w:p w:rsidR="008F583A" w:rsidRPr="00AC0152" w:rsidRDefault="008F583A" w:rsidP="008F583A">
            <w:pPr>
              <w:pStyle w:val="TableParagraph"/>
              <w:spacing w:before="3"/>
              <w:ind w:left="72"/>
              <w:jc w:val="both"/>
              <w:rPr>
                <w:sz w:val="16"/>
                <w:szCs w:val="16"/>
              </w:rPr>
            </w:pPr>
            <w:r w:rsidRPr="00AC0152">
              <w:rPr>
                <w:sz w:val="16"/>
                <w:szCs w:val="16"/>
              </w:rPr>
              <w:t>SERVICO DE MANUTENCAO DE VEICULOS AUTOMOTIVOS - DO TIPO LAVAGEM COMPLETA DE AMBULANCIA</w:t>
            </w:r>
          </w:p>
        </w:tc>
        <w:tc>
          <w:tcPr>
            <w:tcW w:w="996" w:type="dxa"/>
            <w:tcBorders>
              <w:right w:val="single" w:sz="4" w:space="0" w:color="auto"/>
            </w:tcBorders>
          </w:tcPr>
          <w:p w:rsidR="008F583A" w:rsidRPr="00AC0152" w:rsidRDefault="008F583A" w:rsidP="001B228B">
            <w:pPr>
              <w:pStyle w:val="TableParagraph"/>
              <w:spacing w:before="129"/>
              <w:ind w:left="3"/>
              <w:rPr>
                <w:sz w:val="16"/>
                <w:szCs w:val="16"/>
              </w:rPr>
            </w:pPr>
            <w:r w:rsidRPr="00AC0152">
              <w:rPr>
                <w:sz w:val="16"/>
                <w:szCs w:val="16"/>
              </w:rPr>
              <w:t>SERVIÇO</w:t>
            </w:r>
          </w:p>
        </w:tc>
        <w:tc>
          <w:tcPr>
            <w:tcW w:w="708" w:type="dxa"/>
            <w:tcBorders>
              <w:left w:val="single" w:sz="4" w:space="0" w:color="auto"/>
            </w:tcBorders>
          </w:tcPr>
          <w:p w:rsidR="008F583A" w:rsidRPr="00AC0152" w:rsidRDefault="008F583A" w:rsidP="001B228B">
            <w:pPr>
              <w:pStyle w:val="TableParagraph"/>
              <w:spacing w:before="129" w:line="196" w:lineRule="exact"/>
              <w:ind w:left="90" w:right="71"/>
              <w:rPr>
                <w:sz w:val="16"/>
                <w:szCs w:val="16"/>
              </w:rPr>
            </w:pPr>
            <w:r w:rsidRPr="00AC0152">
              <w:rPr>
                <w:sz w:val="16"/>
                <w:szCs w:val="16"/>
              </w:rPr>
              <w:t>50</w:t>
            </w:r>
          </w:p>
        </w:tc>
        <w:tc>
          <w:tcPr>
            <w:tcW w:w="993" w:type="dxa"/>
            <w:shd w:val="clear" w:color="auto" w:fill="FFFFFF"/>
          </w:tcPr>
          <w:p w:rsidR="008F583A" w:rsidRPr="00AC0152" w:rsidRDefault="00F673D6" w:rsidP="00D33592">
            <w:pPr>
              <w:pStyle w:val="TableParagraph"/>
              <w:spacing w:before="129"/>
              <w:ind w:left="142"/>
              <w:jc w:val="right"/>
              <w:rPr>
                <w:sz w:val="16"/>
                <w:szCs w:val="16"/>
              </w:rPr>
            </w:pPr>
            <w:r>
              <w:rPr>
                <w:sz w:val="16"/>
                <w:szCs w:val="16"/>
              </w:rPr>
              <w:t>120,00</w:t>
            </w:r>
          </w:p>
        </w:tc>
        <w:tc>
          <w:tcPr>
            <w:tcW w:w="1134" w:type="dxa"/>
          </w:tcPr>
          <w:p w:rsidR="008F583A" w:rsidRPr="00B3139F" w:rsidRDefault="00F673D6" w:rsidP="00D33592">
            <w:pPr>
              <w:pStyle w:val="TableParagraph"/>
              <w:spacing w:before="129"/>
              <w:jc w:val="right"/>
              <w:rPr>
                <w:b/>
                <w:sz w:val="16"/>
                <w:szCs w:val="16"/>
              </w:rPr>
            </w:pPr>
            <w:r w:rsidRPr="00B3139F">
              <w:rPr>
                <w:b/>
                <w:sz w:val="16"/>
                <w:szCs w:val="16"/>
              </w:rPr>
              <w:t>6.000,00</w:t>
            </w:r>
          </w:p>
        </w:tc>
      </w:tr>
      <w:tr w:rsidR="008F583A" w:rsidRPr="00AC0152" w:rsidTr="008F583A">
        <w:tblPrEx>
          <w:jc w:val="left"/>
        </w:tblPrEx>
        <w:trPr>
          <w:trHeight w:val="555"/>
        </w:trPr>
        <w:tc>
          <w:tcPr>
            <w:tcW w:w="8926" w:type="dxa"/>
            <w:gridSpan w:val="7"/>
          </w:tcPr>
          <w:p w:rsidR="008F583A" w:rsidRPr="005D5E03" w:rsidRDefault="005D5E03" w:rsidP="005D5E03">
            <w:pPr>
              <w:pStyle w:val="TableParagraph"/>
              <w:spacing w:before="129"/>
              <w:ind w:left="185"/>
              <w:jc w:val="right"/>
              <w:rPr>
                <w:b/>
                <w:sz w:val="18"/>
                <w:szCs w:val="16"/>
              </w:rPr>
            </w:pPr>
            <w:r w:rsidRPr="005D5E03">
              <w:rPr>
                <w:b/>
                <w:sz w:val="18"/>
                <w:szCs w:val="16"/>
              </w:rPr>
              <w:t>VALOR TOTAL R$</w:t>
            </w:r>
            <w:r w:rsidR="00786256">
              <w:rPr>
                <w:b/>
                <w:sz w:val="18"/>
                <w:szCs w:val="16"/>
              </w:rPr>
              <w:t xml:space="preserve">  </w:t>
            </w:r>
            <w:r>
              <w:rPr>
                <w:b/>
                <w:sz w:val="18"/>
                <w:szCs w:val="16"/>
              </w:rPr>
              <w:t xml:space="preserve">  </w:t>
            </w:r>
          </w:p>
        </w:tc>
        <w:tc>
          <w:tcPr>
            <w:tcW w:w="1134" w:type="dxa"/>
          </w:tcPr>
          <w:p w:rsidR="008F583A" w:rsidRPr="005D5E03" w:rsidRDefault="005D5E03" w:rsidP="005D5E03">
            <w:pPr>
              <w:pStyle w:val="TableParagraph"/>
              <w:spacing w:before="129"/>
              <w:jc w:val="right"/>
              <w:rPr>
                <w:b/>
                <w:sz w:val="18"/>
                <w:szCs w:val="16"/>
              </w:rPr>
            </w:pPr>
            <w:r w:rsidRPr="005D5E03">
              <w:rPr>
                <w:b/>
                <w:sz w:val="18"/>
                <w:szCs w:val="16"/>
              </w:rPr>
              <w:t>228.004,00</w:t>
            </w:r>
          </w:p>
        </w:tc>
      </w:tr>
    </w:tbl>
    <w:p w:rsidR="00DF4793" w:rsidRPr="00383430" w:rsidRDefault="00DF4793"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QUINTA</w:t>
      </w:r>
      <w:r w:rsidR="008C116E">
        <w:rPr>
          <w:rFonts w:ascii="Arial" w:hAnsi="Arial" w:cs="Arial"/>
          <w:b/>
          <w:bCs/>
          <w:sz w:val="24"/>
          <w:szCs w:val="24"/>
          <w:lang w:val="pt-PT"/>
        </w:rPr>
        <w:t xml:space="preserve"> - </w:t>
      </w:r>
      <w:r w:rsidRPr="00383430">
        <w:rPr>
          <w:rFonts w:ascii="Arial" w:hAnsi="Arial" w:cs="Arial"/>
          <w:b/>
          <w:sz w:val="24"/>
          <w:szCs w:val="24"/>
          <w:lang w:val="pt-PT"/>
        </w:rPr>
        <w:t>DAS OBRIGAÇÕES DA DETENTORA DA ATA</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Acatar as decisões e observações feitas pela fiscalização da Prefeitura Municipal, por escrito, em duas vias e entregues mediante recibo.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Executar os serviços de lavagem dos veículos e máquinas de forma PARCELADA e acordo com a necessidade de cada secretaria municipal, mediante apresentação de requisição ou ordem de serviços.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Fornecer, por sua conta exclusiva todo o material necessário à execução dos serviços contratados;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Utilizar somente sabão neutro e produtos de primeira qualidade;</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utilizar produtos corrosivos e abrasivos e, também, solventes, que danifiquem ou diminuam a vida útil da pintura e de outros itens acessórios  dos veículos, à exceção daqueles estritamente necessários;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lastRenderedPageBreak/>
        <w:t>Prever toda a mão-de-obra e materiais necessários para garantir a plena execução dos serviços, de forma a evitar que eventuais faltas venham a prejudicar a prestação dos serviços;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Dispor de instalações físicas e equipamentos adequados para a realização dos trabalhos, suficientes para atender a PREFEITURA com desembaraço, eficiência e segurança;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Executar os serviços no perímetro urbano e dentro dos padrões estabelecidos pela Prefeitura Municipal de Nova Santa Helena, de acordo com as especificações do edital, responsabilizando-se por eventuais prejuízos decorrentes do descumprimento das condições estabelecidas.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Respeitar e fazer cumprir a legislação de segurança e saúde no trabalho, previstas nas normas regulamentadoras pertinentes.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Respeitar a legislação vigente para cada tipo de serviço a ser fornecido, inclusive as ambientais.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Responsabilizar-se pelos encargos decorrentes do cumprimento das obrigações supramencionadas, bem como pelo recolhimento de todos os impostos, taxas, tarifas, contribuições ou emolumentos federais, estaduais e municipais, que incidam ou venham incidir sobre o objeto desta Ata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realizar subcontratação total ou parcial do fornecimento, sem anuência da Prefeitura Municipal de Nova Santa Helena/MT. No caso de subcontratação autorizada pela Prefeitura, a detentora do registro de preços continuará a responder direta e exclusivamente pelos serviços e pelas responsabilidades legais e contratuais assumidas.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Responsabilizar-se pelos danos causados diretamente à Prefeitura ou a terceiros, decorrentes de culpa ou dolo, relativos à execução da Ata de Registro de Preço ou em conexão com ele, não excluindo ou reduzindo essa responsabilidade o fato de haver fiscalização ou acompanhamento por parte da Prefeitura.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Responsabilizar-se por todas as providências e obrigações, em caso de acidentes de trabalho com seus empregados, em virtude da execução da presente Ata de Registro de Preço ou em conexão com ele, ainda que ocorridos em dependências da Prefeitura.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Prestar os esclarecimentos que forem solicitados pela Prefeitura Municipal, cujas reclamações se obrigam a atender prontamente, bem como dar ciência imediatamente e por escrito, de qualquer anormalidade que verificar quando da execução da execução dos serviços.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Fiscalizar o perfeito cumprimento do fornecimento a que se obrigou, cabendo-lhe, integralmente, os ônus decorrentes. Tal fiscalização dar-se-á independentemente da que será exercida por esta Prefeitura.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lastRenderedPageBreak/>
        <w:t>Permitir o livre acesso do representante da PREFEITURA às suas instalações, a fim de fiscalizar o cumprimento das obrigações desta Ata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Indenizar terceiros e/ou a própria Prefeitura mesmo em caso de ausência ou omissão de fiscalização de sua parte, pelos danos ou prejuízos causados por sua culpa ou dolo,</w:t>
      </w:r>
    </w:p>
    <w:p w:rsidR="00383430" w:rsidRPr="00383430" w:rsidRDefault="00383430" w:rsidP="00C01875">
      <w:pPr>
        <w:spacing w:after="0" w:line="240" w:lineRule="auto"/>
        <w:jc w:val="both"/>
        <w:rPr>
          <w:rFonts w:ascii="Arial" w:hAnsi="Arial" w:cs="Arial"/>
          <w:sz w:val="24"/>
          <w:szCs w:val="24"/>
          <w:lang w:val="pt-PT"/>
        </w:rPr>
      </w:pPr>
      <w:r w:rsidRPr="00383430">
        <w:rPr>
          <w:rFonts w:ascii="Arial" w:hAnsi="Arial" w:cs="Arial"/>
          <w:sz w:val="24"/>
          <w:szCs w:val="24"/>
          <w:lang w:val="pt-PT"/>
        </w:rPr>
        <w:t>devendo a detentora do registro de preços adotar todas as medidas preventivas, com fiel observância às exigências das autoridades competentes e às disposições legais vigentes.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2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Manter, durante toda a execução da Ata de Registro de Preços, em compatibilidade com as obrigações assumidas, todas as condições de habilitação e qualificação exigidas na licitação.</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SEXTA</w:t>
      </w:r>
      <w:r w:rsidR="00143266">
        <w:rPr>
          <w:rFonts w:ascii="Arial" w:hAnsi="Arial" w:cs="Arial"/>
          <w:b/>
          <w:bCs/>
          <w:sz w:val="24"/>
          <w:szCs w:val="24"/>
          <w:lang w:val="pt-PT"/>
        </w:rPr>
        <w:t xml:space="preserve"> - </w:t>
      </w:r>
      <w:r w:rsidRPr="00383430">
        <w:rPr>
          <w:rFonts w:ascii="Arial" w:hAnsi="Arial" w:cs="Arial"/>
          <w:b/>
          <w:sz w:val="24"/>
          <w:szCs w:val="24"/>
          <w:lang w:val="pt-PT"/>
        </w:rPr>
        <w:t>DAS OBRIGAÇÕES DA PREFEITURA</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Oferecer todas as informações necessárias para que a empresa detentora do registro de preços possa executar o objeto adjudicado dentro das especificações.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Efetuar o pagamento nas condições e prazos estipulados.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Designar um servidor para acompanhar a execução e fiscalização da Ata de Registro de Preços, nos termos do art. 67, da Lei nº 8.666/93.</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Notificar, por escrito, à empresa detentora do registro de preços, a ocorrência de eventual imperfeição no curso da execução dos serviços de lavagem dos veículos e máquinas, fixando prazo para sua correção.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Fiscalizar livremente a execução, não eximindo a empresa detentora do registro de preços de total responsabilidade quanto à execução da mesma.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Acompanhar os serviços, podendo intervir durante a sua execução, para fins de ajuste ou suspensão da execução; inclusive rejeitando, no todo ou em parte, a execução de serviços de lavagem dos veículos e máquinas fora das especificações desta Ata.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Reservar à fiscalização o direito e a autoridade para resolver todo e qualquer caso singular, omisso ou duvidoso não previsto neste edital, e em tudo o mais que se relacione com o fornecimento, desde que não acarrete ônus para a PREFEITURA ou modificação na Ata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Aplicar as sanções administrativas por descumprimento do pactuado nesta Ata de Registro de Preços.</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SÉTIMA</w:t>
      </w:r>
      <w:r w:rsidR="00143266">
        <w:rPr>
          <w:rFonts w:ascii="Arial" w:hAnsi="Arial" w:cs="Arial"/>
          <w:b/>
          <w:bCs/>
          <w:sz w:val="24"/>
          <w:szCs w:val="24"/>
          <w:lang w:val="pt-PT"/>
        </w:rPr>
        <w:t xml:space="preserve"> - </w:t>
      </w:r>
      <w:r w:rsidRPr="00383430">
        <w:rPr>
          <w:rFonts w:ascii="Arial" w:hAnsi="Arial" w:cs="Arial"/>
          <w:b/>
          <w:sz w:val="24"/>
          <w:szCs w:val="24"/>
          <w:lang w:val="pt-PT"/>
        </w:rPr>
        <w:t>DA FORMA DE PAGAMENTO</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O pagamento corresponderá aos serviços de lavagens dos veículos e máquinas efetivamente solicitados pela PREFEITURA, observados os valores unitários apresentados pela proponente por ocasião da licitação. Devendo ser pago em média, até </w:t>
      </w:r>
      <w:r w:rsidR="00143266">
        <w:rPr>
          <w:rFonts w:ascii="Arial" w:hAnsi="Arial" w:cs="Arial"/>
          <w:sz w:val="24"/>
          <w:szCs w:val="24"/>
          <w:lang w:val="pt-PT"/>
        </w:rPr>
        <w:t xml:space="preserve">30 </w:t>
      </w:r>
      <w:r w:rsidRPr="00383430">
        <w:rPr>
          <w:rFonts w:ascii="Arial" w:hAnsi="Arial" w:cs="Arial"/>
          <w:sz w:val="24"/>
          <w:szCs w:val="24"/>
          <w:lang w:val="pt-PT"/>
        </w:rPr>
        <w:t>dias após a realização dos serviços e apresentação da nota fiscal devidamente atestada pela Administração.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Somente será pago a empresa DETENTORA DO REGISTRO DE PREÇOS, o valor referente aos serviços de lavagens dos veículos e máquinas efetivamente solicitados pela PREFEITURA.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pagamento somente será efetuado, mediante a apresentação da Nota Fiscal fornecida pela Detentora do Registro de Preços, devidamente atestada pela administração.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Caso constatado alguma irregularidade na nota fiscal/fatura, esta será devolvida ao fornecedor, para as necessárias correções, com as informações que motivaram sua rejeição, sendo que o prazo para pagamento fluirá após a reapresentação da nota fiscal/fatura.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Nenhum pagamento isentará a empresa detentora do registro de preços das suas responsabilidades e obrigações, nem implicará aceitação definitiva do fornecimento dos serviços.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Nenhum pagamento será efetuado à empresa detentora do registro, enquanto pendente de liquidação qualquer obrigação. Esse fato não será gerador de direito a reajustamento de preços ou a atualização monetária.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haverá sob hipótese alguma, pagamento antecipado.</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OITAVA</w:t>
      </w:r>
      <w:r w:rsidR="00143266">
        <w:rPr>
          <w:rFonts w:ascii="Arial" w:hAnsi="Arial" w:cs="Arial"/>
          <w:b/>
          <w:bCs/>
          <w:sz w:val="24"/>
          <w:szCs w:val="24"/>
          <w:lang w:val="pt-PT"/>
        </w:rPr>
        <w:t xml:space="preserve"> - </w:t>
      </w:r>
      <w:r w:rsidRPr="00383430">
        <w:rPr>
          <w:rFonts w:ascii="Arial" w:hAnsi="Arial" w:cs="Arial"/>
          <w:b/>
          <w:sz w:val="24"/>
          <w:szCs w:val="24"/>
          <w:lang w:val="pt-PT"/>
        </w:rPr>
        <w:t>DA FORMA, LOCAL E PRAZO DE EXECUÇÃO DOS SERVIÇOS</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17"/>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Os serviços de lavagem dos veículos e máquinas deverão ser executados de forma PARCELADA e acordo com a necessidade de cada secretaria municipal, mediante apresentação de requisição ou ordem de serviços.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7"/>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 </w:t>
      </w:r>
      <w:r w:rsidRPr="00383430">
        <w:rPr>
          <w:rFonts w:ascii="Arial" w:hAnsi="Arial" w:cs="Arial"/>
          <w:sz w:val="24"/>
          <w:szCs w:val="24"/>
          <w:u w:val="single"/>
          <w:lang w:val="pt-PT"/>
        </w:rPr>
        <w:t>Lavagem Simples</w:t>
      </w:r>
      <w:r w:rsidRPr="00383430">
        <w:rPr>
          <w:rFonts w:ascii="Arial" w:hAnsi="Arial" w:cs="Arial"/>
          <w:sz w:val="24"/>
          <w:szCs w:val="24"/>
          <w:lang w:val="pt-PT"/>
        </w:rPr>
        <w:t xml:space="preserve"> compreenderá a lavagem da lataria, caixas de rodas, tapetes, vidros, aspiração e limpeza interna inclusive porta malas e limpeza do painel;</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7"/>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 </w:t>
      </w:r>
      <w:r w:rsidRPr="00383430">
        <w:rPr>
          <w:rFonts w:ascii="Arial" w:hAnsi="Arial" w:cs="Arial"/>
          <w:sz w:val="24"/>
          <w:szCs w:val="24"/>
          <w:u w:val="single"/>
          <w:lang w:val="pt-PT"/>
        </w:rPr>
        <w:t>Lavagem Completa</w:t>
      </w:r>
      <w:r w:rsidRPr="00383430">
        <w:rPr>
          <w:rFonts w:ascii="Arial" w:hAnsi="Arial" w:cs="Arial"/>
          <w:sz w:val="24"/>
          <w:szCs w:val="24"/>
          <w:lang w:val="pt-PT"/>
        </w:rPr>
        <w:t xml:space="preserve"> compreenderá a lavagem da lataria, caixas de roda, tapetes, vidros, aspiração e limpeza interna, inclusive porta malas, limpeza do painel, lavagem por baixo do assoalho e lavagem do motor do veículo/máquina.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7"/>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Os serviços de lavagem dos veículos e máquinas deverão ser realizados no perímetro urbano do município de Nova Santa Helena/MT, nas dependências e/ou instalações físicas da empresa detentora do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Default="00383430" w:rsidP="00C01875">
      <w:pPr>
        <w:numPr>
          <w:ilvl w:val="1"/>
          <w:numId w:val="17"/>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 execução dos referidos serviços será de acordo com a necessidade da Prefeitura Municipal de Nova Santa Helena/MT, sendo que a Detentora do Registro de Preços após recebimento do veículo terá o prazo de até </w:t>
      </w:r>
      <w:r w:rsidR="00C3006D" w:rsidRPr="00C3006D">
        <w:rPr>
          <w:rFonts w:ascii="Arial" w:hAnsi="Arial" w:cs="Arial"/>
          <w:b/>
          <w:sz w:val="24"/>
          <w:szCs w:val="24"/>
          <w:lang w:val="pt-PT"/>
        </w:rPr>
        <w:t>08 (oito)</w:t>
      </w:r>
      <w:r w:rsidRPr="00C3006D">
        <w:rPr>
          <w:rFonts w:ascii="Arial" w:hAnsi="Arial" w:cs="Arial"/>
          <w:b/>
          <w:sz w:val="24"/>
          <w:szCs w:val="24"/>
          <w:lang w:val="pt-PT"/>
        </w:rPr>
        <w:t xml:space="preserve"> horas</w:t>
      </w:r>
      <w:r w:rsidRPr="00383430">
        <w:rPr>
          <w:rFonts w:ascii="Arial" w:hAnsi="Arial" w:cs="Arial"/>
          <w:sz w:val="24"/>
          <w:szCs w:val="24"/>
          <w:lang w:val="pt-PT"/>
        </w:rPr>
        <w:t xml:space="preserve"> para entrega o veículo/máquina devidamente limpo.</w:t>
      </w:r>
    </w:p>
    <w:p w:rsidR="00C3006D" w:rsidRPr="00383430" w:rsidRDefault="00C3006D" w:rsidP="00C3006D">
      <w:pPr>
        <w:spacing w:after="0" w:line="240" w:lineRule="auto"/>
        <w:jc w:val="both"/>
        <w:rPr>
          <w:rFonts w:ascii="Arial" w:hAnsi="Arial" w:cs="Arial"/>
          <w:sz w:val="24"/>
          <w:szCs w:val="24"/>
          <w:lang w:val="pt-PT"/>
        </w:rPr>
      </w:pPr>
    </w:p>
    <w:p w:rsidR="00383430" w:rsidRPr="00383430" w:rsidRDefault="00383430" w:rsidP="00C01875">
      <w:pPr>
        <w:numPr>
          <w:ilvl w:val="1"/>
          <w:numId w:val="17"/>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Nas lavagens completa a empresa deverá evitar jatos d'água diretamente sobre os componentes eletroeletrônicos e seus chicotes, e ainda, proteger com plásticos o alternador, a central de ignição/injeção eletrônica, a bateria, a bobina e, se existente, a </w:t>
      </w:r>
      <w:r w:rsidRPr="00383430">
        <w:rPr>
          <w:rFonts w:ascii="Arial" w:hAnsi="Arial" w:cs="Arial"/>
          <w:sz w:val="24"/>
          <w:szCs w:val="24"/>
          <w:lang w:val="pt-PT"/>
        </w:rPr>
        <w:lastRenderedPageBreak/>
        <w:t>central do sistema ABS, além do reservatório do fluido de freio, para evitar a sua contaminação, caso comprovado algum dano ao motor e/ou parte elétrica do veículo após a lavagem, a empresa prestadora de serviço se responsabilizará por todo prejuízo causado;</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NONA</w:t>
      </w:r>
      <w:r w:rsidR="00C3006D">
        <w:rPr>
          <w:rFonts w:ascii="Arial" w:hAnsi="Arial" w:cs="Arial"/>
          <w:b/>
          <w:bCs/>
          <w:sz w:val="24"/>
          <w:szCs w:val="24"/>
          <w:lang w:val="pt-PT"/>
        </w:rPr>
        <w:t xml:space="preserve"> - </w:t>
      </w:r>
      <w:r w:rsidRPr="00383430">
        <w:rPr>
          <w:rFonts w:ascii="Arial" w:hAnsi="Arial" w:cs="Arial"/>
          <w:b/>
          <w:sz w:val="24"/>
          <w:szCs w:val="24"/>
          <w:lang w:val="pt-PT"/>
        </w:rPr>
        <w:t>DA UTILIZAÇÃO DA ATA REGISTRO DE PREÇOS POR ÓRGÃO OU ENTIDADES NÃO PARTICIPANTES</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Poderá utilizar-se da Ata de Registro de Preços qualquer órgão ou entidade da Administração Pública, mediante prévia consulta ao órgão gerenciador, respeitadas, no que couber, as condições e regras estabelecidas na Lei nº 8.666/1993, Lei 10.520/2002 e artigo 22 do Decreto Federal 7.892/2013, alterado pelo Decreto Federal 9.488/2018, relativas à utilização do Sistema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Desde que devidamente justificada a vantagem, a ata de registro de preços, durante sua vigência, poderá ser utilizada por qualquer órgão ou entidade da administração pública que não tenha participado do certame licitatório, mediante anuência do órgão gerenciador.</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Os órgãos e entidades que não participaram do registro de preços, quando desejarem fazer uso da ata de registro de preços, deverão consultar o órgão gerenciador da ata para manifestação sobre a possibilidade de adesão.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As aquisições ou contratações adicionais a que se refere este item não poderão exceder, por órgão ou entidade, a </w:t>
      </w:r>
      <w:r w:rsidRPr="00383430">
        <w:rPr>
          <w:rFonts w:ascii="Arial" w:hAnsi="Arial" w:cs="Arial"/>
          <w:b/>
          <w:sz w:val="24"/>
          <w:szCs w:val="24"/>
          <w:lang w:val="pt-PT"/>
        </w:rPr>
        <w:t xml:space="preserve">cinquenta por cento </w:t>
      </w:r>
      <w:r w:rsidRPr="00383430">
        <w:rPr>
          <w:rFonts w:ascii="Arial" w:hAnsi="Arial" w:cs="Arial"/>
          <w:sz w:val="24"/>
          <w:szCs w:val="24"/>
          <w:lang w:val="pt-PT"/>
        </w:rPr>
        <w:t>dos quantitativos dos itens do instrumento convocatório e registrados na ata de registro de preços para o órgão gerenciador e órgãos participantes.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O quantitativo decorrente das adesões à ata de registro de preços não poderá exceder, na totalidade, ao </w:t>
      </w:r>
      <w:r w:rsidRPr="00383430">
        <w:rPr>
          <w:rFonts w:ascii="Arial" w:hAnsi="Arial" w:cs="Arial"/>
          <w:b/>
          <w:sz w:val="24"/>
          <w:szCs w:val="24"/>
          <w:lang w:val="pt-PT"/>
        </w:rPr>
        <w:t xml:space="preserve">dobro </w:t>
      </w:r>
      <w:r w:rsidRPr="00383430">
        <w:rPr>
          <w:rFonts w:ascii="Arial" w:hAnsi="Arial" w:cs="Arial"/>
          <w:sz w:val="24"/>
          <w:szCs w:val="24"/>
          <w:lang w:val="pt-PT"/>
        </w:rPr>
        <w:t>do quantitativo de cada item registrado na ata de registro de preços para o órgão gerenciador e órgãos participantes, independentemente do número de órgãos não participantes que aderirem.</w:t>
      </w:r>
    </w:p>
    <w:p w:rsidR="00383430" w:rsidRPr="00383430" w:rsidRDefault="00383430" w:rsidP="00C01875">
      <w:pPr>
        <w:spacing w:after="0" w:line="240" w:lineRule="auto"/>
        <w:jc w:val="both"/>
        <w:rPr>
          <w:rFonts w:ascii="Arial" w:hAnsi="Arial" w:cs="Arial"/>
          <w:sz w:val="24"/>
          <w:szCs w:val="24"/>
          <w:lang w:val="pt-PT"/>
        </w:rPr>
      </w:pPr>
    </w:p>
    <w:p w:rsid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Após a autorização do órgão gerenciador, o órgão não participante deverá efetivar a aquisição ou contratação solicitada em até </w:t>
      </w:r>
      <w:r w:rsidRPr="00383430">
        <w:rPr>
          <w:rFonts w:ascii="Arial" w:hAnsi="Arial" w:cs="Arial"/>
          <w:b/>
          <w:sz w:val="24"/>
          <w:szCs w:val="24"/>
          <w:lang w:val="pt-PT"/>
        </w:rPr>
        <w:t>noventa dias</w:t>
      </w:r>
      <w:r w:rsidRPr="00383430">
        <w:rPr>
          <w:rFonts w:ascii="Arial" w:hAnsi="Arial" w:cs="Arial"/>
          <w:sz w:val="24"/>
          <w:szCs w:val="24"/>
          <w:lang w:val="pt-PT"/>
        </w:rPr>
        <w:t>, observado o prazo de vigência da ata.</w:t>
      </w:r>
    </w:p>
    <w:p w:rsidR="00C3006D" w:rsidRPr="00383430" w:rsidRDefault="00C3006D" w:rsidP="00C3006D">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As solicitações deverão ser encaminhadas ao Órgão Gerenciador o qual seja a Prefeitura Municipal de Nova Santa Helena/MT, por meio do Setor de Licitações através do </w:t>
      </w:r>
      <w:r w:rsidRPr="00383430">
        <w:rPr>
          <w:rFonts w:ascii="Arial" w:hAnsi="Arial" w:cs="Arial"/>
          <w:sz w:val="24"/>
          <w:szCs w:val="24"/>
          <w:lang w:val="pt-PT"/>
        </w:rPr>
        <w:lastRenderedPageBreak/>
        <w:t>e-mail:</w:t>
      </w:r>
      <w:hyperlink r:id="rId9" w:history="1">
        <w:r w:rsidRPr="00383430">
          <w:rPr>
            <w:rStyle w:val="Hyperlink"/>
            <w:rFonts w:ascii="Arial" w:hAnsi="Arial" w:cs="Arial"/>
            <w:sz w:val="24"/>
            <w:szCs w:val="24"/>
            <w:lang w:val="pt-PT"/>
          </w:rPr>
          <w:t>licitacao@novasantahelena.mt.gov.br</w:t>
        </w:r>
      </w:hyperlink>
      <w:r w:rsidRPr="00383430">
        <w:rPr>
          <w:rFonts w:ascii="Arial" w:hAnsi="Arial" w:cs="Arial"/>
          <w:sz w:val="24"/>
          <w:szCs w:val="24"/>
          <w:lang w:val="pt-PT"/>
        </w:rPr>
        <w:t xml:space="preserve"> ou pelo endereço Praça João Alberto Zaneti, s/nº – Centro – CEP 78.548.000, Nova Santa Helena/MT – Fone: 66 3523-1035.</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DÉCIMA</w:t>
      </w:r>
      <w:r w:rsidR="00C3006D">
        <w:rPr>
          <w:rFonts w:ascii="Arial" w:hAnsi="Arial" w:cs="Arial"/>
          <w:b/>
          <w:bCs/>
          <w:sz w:val="24"/>
          <w:szCs w:val="24"/>
          <w:lang w:val="pt-PT"/>
        </w:rPr>
        <w:t xml:space="preserve"> - </w:t>
      </w:r>
      <w:r w:rsidRPr="00383430">
        <w:rPr>
          <w:rFonts w:ascii="Arial" w:hAnsi="Arial" w:cs="Arial"/>
          <w:b/>
          <w:sz w:val="24"/>
          <w:szCs w:val="24"/>
          <w:lang w:val="pt-PT"/>
        </w:rPr>
        <w:t>DO CANCELAMENTO DA ATA REGISTRO DE PREÇOS</w:t>
      </w:r>
    </w:p>
    <w:p w:rsidR="00383430" w:rsidRPr="00383430" w:rsidRDefault="00383430" w:rsidP="00383430">
      <w:pPr>
        <w:spacing w:after="0" w:line="240" w:lineRule="auto"/>
        <w:jc w:val="both"/>
        <w:rPr>
          <w:rFonts w:ascii="Arial" w:hAnsi="Arial" w:cs="Arial"/>
          <w:b/>
          <w:sz w:val="24"/>
          <w:szCs w:val="24"/>
          <w:lang w:val="pt-PT"/>
        </w:rPr>
      </w:pPr>
    </w:p>
    <w:p w:rsid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proponente terá o seu registro de preços cancelado, por intermédio de processo administrativo específico, a pedido, sem prejuízo da aplicação das penalidades legais previstas, caso as razões do pedido não sejam saneadas, após protocolado em até 05 (cinco) dias úteis, contados a partir da constatação das hipóteses a seguir explicitadas:</w:t>
      </w:r>
    </w:p>
    <w:p w:rsidR="00C3006D" w:rsidRPr="00383430" w:rsidRDefault="00C3006D" w:rsidP="00C3006D">
      <w:pPr>
        <w:spacing w:after="0" w:line="240" w:lineRule="auto"/>
        <w:jc w:val="both"/>
        <w:rPr>
          <w:rFonts w:ascii="Arial" w:hAnsi="Arial" w:cs="Arial"/>
          <w:sz w:val="24"/>
          <w:szCs w:val="24"/>
          <w:lang w:val="pt-PT"/>
        </w:rPr>
      </w:pPr>
    </w:p>
    <w:p w:rsid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Comprovar, por meio de documentos, tais como lista de preço de fabricantes, notas fiscais de aquisição de matérias-primas, de transporte de mercadorias, alusivos à época da elaboração da proposta e do pedido de desoneração do compromisso, estar impossibilitado de cumprir as exigências da Ata, por ocorrência de desequilíbrio econômico-financeiro que torne seu preço inexequível em função da elevação dos preços de mercado dos insumos que compõem o custo das aquisições;</w:t>
      </w:r>
    </w:p>
    <w:p w:rsidR="00C3006D" w:rsidRPr="00383430" w:rsidRDefault="00C3006D" w:rsidP="00C3006D">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Ocorrer fato superveniente que venha a comprometer a perfeita execução contratual decorrentes de caso fortuito ou de força maiores, devidamente comprovados.</w:t>
      </w:r>
    </w:p>
    <w:p w:rsid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Por iniciativa da </w:t>
      </w:r>
      <w:r w:rsidRPr="00383430">
        <w:rPr>
          <w:rFonts w:ascii="Arial" w:hAnsi="Arial" w:cs="Arial"/>
          <w:sz w:val="24"/>
          <w:szCs w:val="24"/>
          <w:u w:val="single"/>
          <w:lang w:val="pt-PT"/>
        </w:rPr>
        <w:t>PREFEITURA MUNICIPAL DE NOVA SANTA HELENA/MT</w:t>
      </w:r>
      <w:r w:rsidRPr="00383430">
        <w:rPr>
          <w:rFonts w:ascii="Arial" w:hAnsi="Arial" w:cs="Arial"/>
          <w:sz w:val="24"/>
          <w:szCs w:val="24"/>
          <w:lang w:val="pt-PT"/>
        </w:rPr>
        <w:t>, o registro será cancelado quando o proponente:</w:t>
      </w:r>
    </w:p>
    <w:p w:rsidR="00C3006D" w:rsidRPr="00383430" w:rsidRDefault="00C3006D" w:rsidP="00C3006D">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aceitar reduzir o preço registrado, na hipótese de este se tornar superior àqueles praticados no mercado;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Perder qualquer condição de habilitação ou qualificação técnica exigida no processo licitatório;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cumprir as obrigações decorrentes desta Ata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comparecer ou se recusar a retirar, no prazo estabelecido, a Ordem de Entrega decorrente desta Ata de Registro de Preços;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Por razões de interesse público devidamente demonstradas e justificadas.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Por iniciativa </w:t>
      </w:r>
      <w:r w:rsidRPr="00383430">
        <w:rPr>
          <w:rFonts w:ascii="Arial" w:hAnsi="Arial" w:cs="Arial"/>
          <w:sz w:val="24"/>
          <w:szCs w:val="24"/>
          <w:u w:val="single"/>
          <w:lang w:val="pt-PT"/>
        </w:rPr>
        <w:t>EMPRESA</w:t>
      </w:r>
      <w:r w:rsidRPr="00383430">
        <w:rPr>
          <w:rFonts w:ascii="Arial" w:hAnsi="Arial" w:cs="Arial"/>
          <w:sz w:val="24"/>
          <w:szCs w:val="24"/>
          <w:lang w:val="pt-PT"/>
        </w:rPr>
        <w:t xml:space="preserve">, o registro poderá ser cancelado quando mediante solicitação por escrito, comprovar estar impossibilitada de cumprir às exigências preestabelecidas na presente Ata de Registro de Preços. No caso, a solicitação para cancelamento de preços registrados deverá ser formulada com a antecedência </w:t>
      </w:r>
      <w:r w:rsidRPr="00383430">
        <w:rPr>
          <w:rFonts w:ascii="Arial" w:hAnsi="Arial" w:cs="Arial"/>
          <w:b/>
          <w:sz w:val="24"/>
          <w:szCs w:val="24"/>
          <w:lang w:val="pt-PT"/>
        </w:rPr>
        <w:t>30 (trinta) dias</w:t>
      </w:r>
      <w:r w:rsidRPr="00383430">
        <w:rPr>
          <w:rFonts w:ascii="Arial" w:hAnsi="Arial" w:cs="Arial"/>
          <w:sz w:val="24"/>
          <w:szCs w:val="24"/>
          <w:lang w:val="pt-PT"/>
        </w:rPr>
        <w:t>, facultada a Prefeitura Municipal à aplicação das penalidades previstas.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solicitação do Fornecedor para cancelamento dos preços registrados poderá não ser aceita pela PREFEITURA, facultando-se a esta neste caso, a aplicação das penalidades previstas nesta Ata.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Havendo o cancelamento do preço registrado, cessarão todas as atividades do FORNECEDOR, relativas à entrega do item.</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lastRenderedPageBreak/>
        <w:t>Ocorrendo cancelamento do preço registrado, o Fornecedor será informado por correspondência, a qual será juntada ao processo administrativo da Ata.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No caso de ser ignorado, incerto ou inacessível o endereço do Fornecedor, a comunicação será feita por publicação no Diário Oficial, considerando-se cancelado o preço registrado a partir da última publicação.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5"/>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Caso a PREFEITURA não se utilize da prerrogativa de cancelar a Ata, a seu exclusivo critério, poderá suspender a sua execução e/ou sustar o pagamento das faturas, até que o FORNECEDOR cumpra integralmente a condição contratual infringida.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CLÁUSULA DÉCIMA PRIMEIRA</w:t>
      </w:r>
      <w:r w:rsidR="008B1BFA">
        <w:rPr>
          <w:rFonts w:ascii="Arial" w:hAnsi="Arial" w:cs="Arial"/>
          <w:b/>
          <w:bCs/>
          <w:sz w:val="24"/>
          <w:szCs w:val="24"/>
          <w:lang w:val="pt-PT"/>
        </w:rPr>
        <w:t xml:space="preserve"> -</w:t>
      </w:r>
      <w:r w:rsidRPr="00383430">
        <w:rPr>
          <w:rFonts w:ascii="Arial" w:hAnsi="Arial" w:cs="Arial"/>
          <w:b/>
          <w:bCs/>
          <w:sz w:val="24"/>
          <w:szCs w:val="24"/>
          <w:lang w:val="pt-PT"/>
        </w:rPr>
        <w:t xml:space="preserve"> DOS ACRÉSCIMOS</w:t>
      </w:r>
    </w:p>
    <w:p w:rsidR="00383430" w:rsidRPr="00383430" w:rsidRDefault="00383430" w:rsidP="00C01875">
      <w:pPr>
        <w:spacing w:after="0" w:line="240" w:lineRule="auto"/>
        <w:jc w:val="both"/>
        <w:rPr>
          <w:rFonts w:ascii="Arial" w:hAnsi="Arial" w:cs="Arial"/>
          <w:sz w:val="24"/>
          <w:szCs w:val="24"/>
          <w:lang w:val="pt-PT"/>
        </w:rPr>
      </w:pPr>
      <w:r w:rsidRPr="00383430">
        <w:rPr>
          <w:rFonts w:ascii="Arial" w:hAnsi="Arial" w:cs="Arial"/>
          <w:sz w:val="24"/>
          <w:szCs w:val="24"/>
          <w:lang w:val="pt-PT"/>
        </w:rPr>
        <w:t>11.1. É vedado efetuar acréscimos nos quantitativos fixados na presente Ata de Registro de Preço, inclusive o acréscimo de que trata o §1º do art. 65 da Lei nº 8.666, de 1993.</w:t>
      </w:r>
    </w:p>
    <w:p w:rsidR="00383430" w:rsidRPr="00383430" w:rsidRDefault="00383430" w:rsidP="00C01875">
      <w:pPr>
        <w:spacing w:after="0" w:line="240" w:lineRule="auto"/>
        <w:jc w:val="both"/>
        <w:rPr>
          <w:rFonts w:ascii="Arial" w:hAnsi="Arial" w:cs="Arial"/>
          <w:sz w:val="24"/>
          <w:szCs w:val="24"/>
          <w:lang w:val="pt-PT"/>
        </w:rPr>
      </w:pPr>
    </w:p>
    <w:p w:rsidR="00383430" w:rsidRDefault="00383430" w:rsidP="00C01875">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 xml:space="preserve">CLÁUSULA DÉCIMA SEGUNDA </w:t>
      </w:r>
      <w:r w:rsidR="008B1BFA">
        <w:rPr>
          <w:rFonts w:ascii="Arial" w:hAnsi="Arial" w:cs="Arial"/>
          <w:b/>
          <w:bCs/>
          <w:sz w:val="24"/>
          <w:szCs w:val="24"/>
          <w:lang w:val="pt-PT"/>
        </w:rPr>
        <w:t xml:space="preserve">- </w:t>
      </w:r>
      <w:r w:rsidRPr="00383430">
        <w:rPr>
          <w:rFonts w:ascii="Arial" w:hAnsi="Arial" w:cs="Arial"/>
          <w:b/>
          <w:bCs/>
          <w:sz w:val="24"/>
          <w:szCs w:val="24"/>
          <w:lang w:val="pt-PT"/>
        </w:rPr>
        <w:t>DA REVISÃO DE PREÇOS</w:t>
      </w:r>
    </w:p>
    <w:p w:rsidR="008B1BFA" w:rsidRPr="00383430" w:rsidRDefault="008B1BFA" w:rsidP="00C01875">
      <w:pPr>
        <w:spacing w:after="0" w:line="240" w:lineRule="auto"/>
        <w:jc w:val="both"/>
        <w:rPr>
          <w:rFonts w:ascii="Arial" w:hAnsi="Arial" w:cs="Arial"/>
          <w:b/>
          <w:bCs/>
          <w:sz w:val="24"/>
          <w:szCs w:val="24"/>
          <w:lang w:val="pt-PT"/>
        </w:rPr>
      </w:pPr>
    </w:p>
    <w:p w:rsid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Os preços registrados manter-se-ão inalterados pelo período de vigência da Ata, admitida a revisão no caso de desequilíbrio da equação econômico-financeira inicial deste instrumento a partir de determinação estatal, cabendo-lhe no máximo o repasse do percentual determinado.</w:t>
      </w:r>
    </w:p>
    <w:p w:rsidR="008B1BFA" w:rsidRPr="00383430" w:rsidRDefault="008B1BFA" w:rsidP="008B1BFA">
      <w:pPr>
        <w:spacing w:after="0" w:line="240" w:lineRule="auto"/>
        <w:jc w:val="both"/>
        <w:rPr>
          <w:rFonts w:ascii="Arial" w:hAnsi="Arial" w:cs="Arial"/>
          <w:sz w:val="24"/>
          <w:szCs w:val="24"/>
          <w:lang w:val="pt-PT"/>
        </w:rPr>
      </w:pPr>
    </w:p>
    <w:p w:rsid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À detentora do registro de preços, quando for o caso, deverá formular a administração requerimento para a revisão dos preços registrados, comprovando a ocorrência de fato imprevisível ou previsível, porém com consequências incalculáveis, que tenha onerado excessivamente as obrigações contraídas por ela.</w:t>
      </w:r>
    </w:p>
    <w:p w:rsidR="008B1BFA" w:rsidRPr="00383430" w:rsidRDefault="008B1BFA" w:rsidP="008B1BFA">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Os preços relacionados na Ata de Registro de Preços poderão sofrer alterações obedecidas as disposições contidas no art. 65 da Lei n° 8.666/93.</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preço registrado poderá ser revisto em decorrência de eventual redução daqueles praticados no mercado, ou de fato que eleve o custo dos bens registrados, cabendo ao órgão gerenciador da Ata negociar junto aos fornecedores.</w:t>
      </w:r>
    </w:p>
    <w:p w:rsidR="00383430" w:rsidRPr="00383430" w:rsidRDefault="00383430" w:rsidP="00C01875">
      <w:pPr>
        <w:spacing w:after="0" w:line="240" w:lineRule="auto"/>
        <w:jc w:val="both"/>
        <w:rPr>
          <w:rFonts w:ascii="Arial" w:hAnsi="Arial" w:cs="Arial"/>
          <w:sz w:val="24"/>
          <w:szCs w:val="24"/>
          <w:lang w:val="pt-PT"/>
        </w:rPr>
      </w:pPr>
    </w:p>
    <w:p w:rsid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cada pedido de revisão de preço deverá à detentora do registro de preços comprovar e justificar as alterações havidas à época da elaboração da proposta, demonstrando a nova composição do preço.</w:t>
      </w:r>
    </w:p>
    <w:p w:rsidR="008B1BFA" w:rsidRPr="00383430" w:rsidRDefault="008B1BFA" w:rsidP="008B1BFA">
      <w:pPr>
        <w:spacing w:after="0" w:line="240" w:lineRule="auto"/>
        <w:jc w:val="both"/>
        <w:rPr>
          <w:rFonts w:ascii="Arial" w:hAnsi="Arial" w:cs="Arial"/>
          <w:sz w:val="24"/>
          <w:szCs w:val="24"/>
          <w:lang w:val="pt-PT"/>
        </w:rPr>
      </w:pPr>
    </w:p>
    <w:p w:rsid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No caso de o detentor do Registro de Preços serem revendedor ou representante comercial deverão demonstrar de maneira clara, a composição do preço constante de sua proposta, com descrição das parcelas relativas ao valor de aquisição do produto com Notas Fiscais de Fábrica/Indústria, encargos em geral, lucro e participação percentual de cada item em relação ao preço final (Planilha de Custos).</w:t>
      </w:r>
    </w:p>
    <w:p w:rsidR="008B1BFA" w:rsidRPr="00383430" w:rsidRDefault="008B1BFA" w:rsidP="008B1BFA">
      <w:pPr>
        <w:spacing w:after="0" w:line="240" w:lineRule="auto"/>
        <w:jc w:val="both"/>
        <w:rPr>
          <w:rFonts w:ascii="Arial" w:hAnsi="Arial" w:cs="Arial"/>
          <w:sz w:val="24"/>
          <w:szCs w:val="24"/>
          <w:lang w:val="pt-PT"/>
        </w:rPr>
      </w:pPr>
    </w:p>
    <w:p w:rsid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Na análise do pedido de revisão, dentre outros critérios, o órgão gerenciador adotará, para verificação dos preços constantes dos demonstrativos que acompanhem o pedido, pesquisa de mercado dentre empresas de reconhecido porte mercantil, produtoras e/ou comercializadoras, a ser realizada pela própria unidade, utilizando-se, também, de índices </w:t>
      </w:r>
      <w:r w:rsidRPr="00383430">
        <w:rPr>
          <w:rFonts w:ascii="Arial" w:hAnsi="Arial" w:cs="Arial"/>
          <w:sz w:val="24"/>
          <w:szCs w:val="24"/>
          <w:lang w:val="pt-PT"/>
        </w:rPr>
        <w:lastRenderedPageBreak/>
        <w:t>setoriais ou outros adotados pelo Governo Federal, devendo a deliberação de deferimento ou indeferimento da alteração solicitada ser instruída com justificativa da escolha do critério e memória dos respectivos cálculos, para decisão da Administração no prazo de 15 (quinze) dias.</w:t>
      </w:r>
    </w:p>
    <w:p w:rsidR="00730740" w:rsidRPr="00383430" w:rsidRDefault="00730740" w:rsidP="00730740">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percentual diferencial entre os preços de mercado vigente à época do julgamento da licitação, devidamente apurado, e os propostos pela Detentora do Registro de Preços serão mantidos durante toda a vigência do registro. O percentual não poderá ser alterado de forma a configurar reajuste econômico durante a vigência deste registro.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Caso o preço registrado seja superior à média dos preços de mercado, a PREFEITURA solicitará a Detentora do Registro de Preços, mediante correspondência, redução do preço registrado, de forma a adequá-lo ao praticado no mercado.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Caso o Fornecedor registrado se recuse a baixar os seus preços, o Órgão Gerenciador poderá liberar o fornecedor do compromisso assumido, uma vez frustrada a negociação e convocar os demais fornecedores visando a igual oportunidade de negociação.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Não serão reconhecidos e nem analisados pedidos de reequilíbrio econômico- financeiro não fundamentados e desacompanhados de documentos que comprovem as alegações/fatos aludidos no pedido.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Pedido de reequilíbrio econômico-financeiro é procedimento excepcional, não se admitindo o seu manejo para corrigir distorções da equação econômico-financeira do registro que sejam decorrentes de preços inexequíveis (mergulho) propostos durante a licitação. Solicitações dessa natureza serão apenas analisadas, porém indeferidas pela Administração.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Para todos os efeitos, contar-se-á o prazo para concessão de reajuste e/ou reequilíbrio econômico-financeiro, a partir do dia em que a detentora do registro de preços se manifestar perante a Administração. Sob nenhum pretexto haverá reajuste e/ou reequilíbrio econômico-financeiro retroativo. Não haverá reajuste/ reequilíbrio econômico automático, devendo, por conseguinte, haver o requerimento da empresa.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4"/>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É vedado à Detentora do Registro de Preços interromper o fornecimento enquanto aguarda o trâmite do processo de revisão de preços, estando, neste caso, sujeita às sanções previstas nesta ATA.</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CLÁUSULA DÉCIMA TERCEIRA</w:t>
      </w:r>
      <w:r w:rsidR="00C139D1">
        <w:rPr>
          <w:rFonts w:ascii="Arial" w:hAnsi="Arial" w:cs="Arial"/>
          <w:b/>
          <w:bCs/>
          <w:sz w:val="24"/>
          <w:szCs w:val="24"/>
          <w:lang w:val="pt-PT"/>
        </w:rPr>
        <w:t xml:space="preserve"> -</w:t>
      </w:r>
      <w:r w:rsidRPr="00383430">
        <w:rPr>
          <w:rFonts w:ascii="Arial" w:hAnsi="Arial" w:cs="Arial"/>
          <w:b/>
          <w:bCs/>
          <w:sz w:val="24"/>
          <w:szCs w:val="24"/>
          <w:lang w:val="pt-PT"/>
        </w:rPr>
        <w:t xml:space="preserve"> DAS SANÇÕES ADMINISTRATIVAS</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Se a empresa detentora do registro de preços tentar fraudar, fraudar ou falhar na execução da Ata de Registro de Preços ou do Contrato, ou ensejar retardamento de sua execução, ficará sujeito às seguintes penalidades, conforme o caso: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2"/>
        </w:numPr>
        <w:spacing w:after="0" w:line="240" w:lineRule="auto"/>
        <w:ind w:left="0" w:firstLine="0"/>
        <w:jc w:val="both"/>
        <w:rPr>
          <w:rFonts w:ascii="Arial" w:hAnsi="Arial" w:cs="Arial"/>
          <w:sz w:val="24"/>
          <w:szCs w:val="24"/>
          <w:lang w:val="pt-PT"/>
        </w:rPr>
      </w:pPr>
      <w:r w:rsidRPr="00383430">
        <w:rPr>
          <w:rFonts w:ascii="Arial" w:hAnsi="Arial" w:cs="Arial"/>
          <w:b/>
          <w:sz w:val="24"/>
          <w:szCs w:val="24"/>
          <w:lang w:val="pt-PT"/>
        </w:rPr>
        <w:t xml:space="preserve">Recusar-se ou deixar de fornecer quaisquer dos itens registrados: </w:t>
      </w:r>
      <w:r w:rsidRPr="00383430">
        <w:rPr>
          <w:rFonts w:ascii="Arial" w:hAnsi="Arial" w:cs="Arial"/>
          <w:sz w:val="24"/>
          <w:szCs w:val="24"/>
          <w:lang w:val="pt-PT"/>
        </w:rPr>
        <w:t xml:space="preserve">impedimento de licitar e de contratar com a Prefeitura Municipal de Nova Santa Helena/MT pelo prazo </w:t>
      </w:r>
      <w:r w:rsidRPr="00383430">
        <w:rPr>
          <w:rFonts w:ascii="Arial" w:hAnsi="Arial" w:cs="Arial"/>
          <w:sz w:val="24"/>
          <w:szCs w:val="24"/>
          <w:lang w:val="pt-PT"/>
        </w:rPr>
        <w:lastRenderedPageBreak/>
        <w:t>de 2 (dois) a 3 (três) anos, e multa de até 20% (vinte por cento) em relação ao valor global atualizado da Ata de Registro de Preços ou do Termo de Contrato.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2"/>
        </w:numPr>
        <w:spacing w:after="0" w:line="240" w:lineRule="auto"/>
        <w:ind w:left="0" w:firstLine="0"/>
        <w:jc w:val="both"/>
        <w:rPr>
          <w:rFonts w:ascii="Arial" w:hAnsi="Arial" w:cs="Arial"/>
          <w:sz w:val="24"/>
          <w:szCs w:val="24"/>
          <w:lang w:val="pt-PT"/>
        </w:rPr>
      </w:pPr>
      <w:r w:rsidRPr="00383430">
        <w:rPr>
          <w:rFonts w:ascii="Arial" w:hAnsi="Arial" w:cs="Arial"/>
          <w:b/>
          <w:sz w:val="24"/>
          <w:szCs w:val="24"/>
          <w:lang w:val="pt-PT"/>
        </w:rPr>
        <w:t xml:space="preserve">Atrasar a entrega de quaisquer dos itens solicitados por prazo superior a 30 (trinta) dias: </w:t>
      </w:r>
      <w:r w:rsidRPr="00383430">
        <w:rPr>
          <w:rFonts w:ascii="Arial" w:hAnsi="Arial" w:cs="Arial"/>
          <w:sz w:val="24"/>
          <w:szCs w:val="24"/>
          <w:lang w:val="pt-PT"/>
        </w:rPr>
        <w:t>cancelamento da Ata de Registro de Preços ou rescisão do Termo de Contrato, impedimento de licitar e de contratar com a Prefeitura Municipal de Nova Santa Helena/MT pelo prazo de 2 (dois) a 3 (três) anos, além de multa de até 20% (vinte por cento) em relação ao valor global atualizado da Ata de Registro de Preços ou Termo de Contrato, se for o caso.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2"/>
        </w:numPr>
        <w:spacing w:after="0" w:line="240" w:lineRule="auto"/>
        <w:ind w:left="0" w:firstLine="0"/>
        <w:jc w:val="both"/>
        <w:rPr>
          <w:rFonts w:ascii="Arial" w:hAnsi="Arial" w:cs="Arial"/>
          <w:sz w:val="24"/>
          <w:szCs w:val="24"/>
          <w:lang w:val="pt-PT"/>
        </w:rPr>
      </w:pPr>
      <w:r w:rsidRPr="00383430">
        <w:rPr>
          <w:rFonts w:ascii="Arial" w:hAnsi="Arial" w:cs="Arial"/>
          <w:b/>
          <w:sz w:val="24"/>
          <w:szCs w:val="24"/>
          <w:lang w:val="pt-PT"/>
        </w:rPr>
        <w:t>Entregar produtos ou prestar serviços com características diversas daquelas constantes de sua proposta (salvo se mediante devida comprovação quanto à equivalência em processo administrativo adequado e aprovado pela autoridade competente) ou na Ata de Registro de Preços ou no Termo de Contrato, recusando- se ou deixando de substituí-lo no prazo fixado pela PREFEITURA</w:t>
      </w:r>
      <w:r w:rsidRPr="00383430">
        <w:rPr>
          <w:rFonts w:ascii="Arial" w:hAnsi="Arial" w:cs="Arial"/>
          <w:sz w:val="24"/>
          <w:szCs w:val="24"/>
          <w:lang w:val="pt-PT"/>
        </w:rPr>
        <w:t>: impedimento de licitar e de contratar com a Prefeitura Municipal de Nova Santa Helena/MT pelo prazo de 2 (dois) a 3 (três) anos, e multa de até 20% (vinte por cento) em relação ao valor global atualizado da Ata de Registro de Preços ou do Termo de Contrato, se for o caso.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Nos casos em que a empresa detentora do registro de preços inadimplente entregar os produtos ou prestar os serviços durante o processo para sua penalização, fica facultado à PREFEITURA receber o produto/serviço e reduzir a multa até a metade do valor inicialmente calculado, podendo ainda deixar de aplicar a penalidade de impedimento de licitar ou contratar, considerando-se o prejuízo sofrido pela Administração.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Se a empresa detentora do registro de preços cometer fraude fiscal, mediante declaração falsa sobre seu enquadramento fiscal, omissão, falsificação ou alteração de informações em suas notas fiscais ou de outrem, ficará sujeito às seguintes penalidades: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1"/>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Impedimento de licitar e de contratar com a Prefeitura Municipal de Nova Santa Helena/MT pelo prazo de até 5 (cinco) anos.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1"/>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fornecedor/contratado ressarcir a Contratante pelos prejuízos causados.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Além do exposto nos itens precedentes, a empresa detentora do registro de preços ficará sujeita a sanções de advertência e multa, de acordo com o estabelecido nos arts. 86 e 87 da Lei nº 8.666/1993, aplicadas suplementarmente pela inobservância das condições estabelecidas para o fornecimento ou prestação de serviço ora contratado, além das sanções de suspensão temporária e declaração de inidoneidade, previstas no art.87 da Lei nº 8.666/1993.</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Advertência, nos casos de menor gravidade.</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lastRenderedPageBreak/>
        <w:t>Multa de até 20% (vinte por cento) sobre o valor homologado, atualizado, recolhida no prazo de 15 (quinze) dias corridos, contados da comunicação oficial, sem embargo de indenização dos prejuízos porventura causados a Prefeitura;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Suspensão temporária de participação em licitação e impedimento de contratar com a Administração.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10"/>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Declaração de inidoneidade para licitar ou contratar com a Administração Pública enquanto perdurarem os motivos determinantes da punição ou até que seja promovida a reabilitação perante autoridade que aplicou a penalidade, que será concedida sempre que o fornecedor/contratado ressarcir a Contratante pelos prejuízos causados.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As sanções previstas nesta seção não impedem a Administração de exigir indenizações suplementares para reparar os danos oriundos da violação de deveres contratuais por parte da detentora do registro de preços, apurados durante processo administrativo de penalização.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Se as multas previstas nesta Ata de Registro de Preços não forem suficientes para indenizar os danos sofridos pela Administração, esta poderá cobrar, administrativa e judicialmente, os prejuízos excedentes, tendo, neste caso, que provar os danos, conforme dispõe o art. 416 do Código Civil Brasileiro.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Será assegurado ao licitante, previamente à aplicação das penalidades indicadas neste instrumento convocatório, o direito ao contraditório e à ampla defesa.</w:t>
      </w: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aplicação de uma das penalidades previstas nesta Ata de Registro de Preços não exclui a possibilidade de aplicação de outras.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dosimetria das penalidades levará em consideração, além dos fatos e provas constantes do processo administrativo:</w:t>
      </w:r>
    </w:p>
    <w:p w:rsidR="00383430" w:rsidRPr="00383430" w:rsidRDefault="00383430" w:rsidP="00C01875">
      <w:pPr>
        <w:numPr>
          <w:ilvl w:val="0"/>
          <w:numId w:val="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dano causado à Administração;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caráter educativo da pena;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reincidência como maus antecedentes;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0"/>
          <w:numId w:val="9"/>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proporcionalidade.</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Nos casos em que couber, serão aplicadas ainda as sanções previstas na Lei nº 12.846/2013, que dispõe sobre a responsabilização administrativa e civil de pessoas jurídicas pela prática de atos contra a administração pública.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Se, durante o processo de aplicação de penalidade, houver indícios de prática de infração administrativa tipificada pela Lei nº 12.846/2013, como ato lesivo à administração pública nacional ou estrangeira, cópias do processo administrativo necessária à apuração da responsabilidade da empresa deverão ser remetidas à autoridade competente, com despacho fundamentado, para ciência e decisão sobre a eventual instauração de investigação preliminar ou Processo Administrativo de Responsabilização (PAR).</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apuração e o julgamento das demais infrações administrativas não consideradas como ato lesivo à Administração Pública nacional ou estrangeira, nos termos da Lei nº 12.846/2013, seguirão seu rito normal na unidade administrativa.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Quando a rescisão contratual não for conveniente e oportuna à Administração, esta poderá manter em vigor a Ata de Registro de Preços, cobrando da detentora do registro de preços apenas os valores referentes às multas, fundamentando expressamente as razões que motivam a manutenção da relação contratual.</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As sanções de impedimento de licitar e de contratar não serão passíveis de reabilitação antes de finalizado o prazo fixado, tendo a empresa detentora do registro de preços que cumpri-lo integralmente.</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encaminhamento de Ofício de Notificação quanto à abertura de processo administrativo contra a empresa detentora do registro de preços será efetuado pelo departamento, unidade ou comissão responsável da PREFEITURA, por meio de endereço eletrônico informado na proposta de preço, ou por meio físico via correios, para fins de garantir o seu direito ao contraditório e à ampla defesa.</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Levando em consideração, o avanço das tecnologias de informação e o fato inegável de que, atualmente para participar de um processo licitatório todos os licitantes devem possuir acesso às redes mundiais de computadores, todas as comunicações entre a PREFEITURA e a empresa detentora do registro de preços dar-se-ão por meio eletrônico, considerando conta as inovações tecnológicas e o endereço eletrônico mencionado no item precedente, sendo de inteira responsabilidade da empresa detentora do registro mantê-lo permanentemente atualizado.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 empresa detentora do registro de preços, além de manter seu e-mail permanentemente atualizado, fica responsável por acessar sua caixa de entrada periodicamente durante todo o processo da licitação e/ou contratação, devendo também averiguar sua caixa de spam, sob pena de perder os prazos legais previstos acerca do direito de defesa/manifestação quanto ao teor do Ofício de Notificação.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Tal prática visa a conferir maior celeridade processual e proporcionar economicidade a todas as partes envolvidas nos processos, sobretudo à sociedade, que custeia a gestão pública, na medida em que privilegia o envio eletrônico de informações em detrimento de outros meios de comunicação, como publicações em Diário Oficial ou remessas via correio, à exceção dos casos que por Lei exigem-se intimação via correios ou vista pessoal.</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Quando, por razões técnicas, for inviável o uso de meio eletrônico para o encaminhamento de Ofício de Notificação, esse ato poderá ser viabilizado segundo as </w:t>
      </w:r>
      <w:r w:rsidRPr="00383430">
        <w:rPr>
          <w:rFonts w:ascii="Arial" w:hAnsi="Arial" w:cs="Arial"/>
          <w:sz w:val="24"/>
          <w:szCs w:val="24"/>
          <w:lang w:val="pt-PT"/>
        </w:rPr>
        <w:lastRenderedPageBreak/>
        <w:t>regras ordinárias, sendo dever da empresa detentora do registro de preços manter, junto à Administração, atualizados os dados de endereço, contato telefônico e do representante legal da empresa, não suprindo tal ônus a mera formalização da alteração do ato constitutivo ou do contrato social na Junta Comercial competente, no Cartório de Registro de Títulos ou outro ato solene que a lei determinar.</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O encaminhamento de Ofício de Notificação por meio eletrônico possui respaldo no art. 5.º, LXXVIII, da Constituição Federal de 1988; art. 26, § 3.º, in fine e art. 2.º, § único, IX (princípio do formalismo moderado), todos da Lei nº 9.784/1999, a qual regula o processo administrativo no âmbito da Administração Pública Federal; art. 5.º do Decreto nº 8.539/2015; e, subsidiariamente, cf. disciplina o art. 15, calca-se também na disposição do art. 270 do Código de Processo Civil de 2015, sendo hoje uma prática já consolidada no Poder Judiciário e que vem sendo implantada nos demais Poderes com a finalidade de otimizar custos, critérios de sustentabilidade e ritos processuais, primando pela eficiência no serviço público sem prejuízo do direito ao contraditório e à ampla defesa de quaisquer das partes.</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As defesas/manifestações, quando em resposta ao Ofício de Notificação de que trata o item anterior, deverão ser encaminhadas preferencialmente por meio eletrônico</w:t>
      </w:r>
      <w:hyperlink r:id="rId10" w:history="1">
        <w:r w:rsidRPr="00383430">
          <w:rPr>
            <w:rStyle w:val="Hyperlink"/>
            <w:rFonts w:ascii="Arial" w:hAnsi="Arial" w:cs="Arial"/>
            <w:sz w:val="24"/>
            <w:szCs w:val="24"/>
            <w:lang w:val="pt-PT"/>
          </w:rPr>
          <w:t>licitacao@novasantahelena.mt.gov.br</w:t>
        </w:r>
      </w:hyperlink>
      <w:r w:rsidRPr="00383430">
        <w:rPr>
          <w:rFonts w:ascii="Arial" w:hAnsi="Arial" w:cs="Arial"/>
          <w:sz w:val="24"/>
          <w:szCs w:val="24"/>
          <w:lang w:val="pt-PT"/>
        </w:rPr>
        <w:t>, ou ser entregues na sala de licitações da Prefeitura Municipal de Nova Santa Helena /MT;</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Do ato que aplicar a penalidade caberá recurso, no prazo de </w:t>
      </w:r>
      <w:r w:rsidRPr="00383430">
        <w:rPr>
          <w:rFonts w:ascii="Arial" w:hAnsi="Arial" w:cs="Arial"/>
          <w:b/>
          <w:sz w:val="24"/>
          <w:szCs w:val="24"/>
          <w:lang w:val="pt-PT"/>
        </w:rPr>
        <w:t>05 (cinco) dias úteis</w:t>
      </w:r>
      <w:r w:rsidRPr="00383430">
        <w:rPr>
          <w:rFonts w:ascii="Arial" w:hAnsi="Arial" w:cs="Arial"/>
          <w:sz w:val="24"/>
          <w:szCs w:val="24"/>
          <w:lang w:val="pt-PT"/>
        </w:rPr>
        <w:t>, a contar da ciência da intimação, podendo a Administração reconsiderar sua decisão ou nesse prazo encaminhá-lo devidamente informado para a apreciação e decisão superior, dentro do mesmo prazo.</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Toda a operacionalidade por meio eletrônico mantém inalterados os prazos legais para as defesas/manifestações, bem como mantém conservado todo o direito ao contraditório e à ampla defesa em toda e qualquer fase do rito processual.</w:t>
      </w:r>
    </w:p>
    <w:p w:rsidR="00383430" w:rsidRPr="00383430" w:rsidRDefault="00383430" w:rsidP="00C01875">
      <w:pPr>
        <w:spacing w:after="0" w:line="240" w:lineRule="auto"/>
        <w:jc w:val="both"/>
        <w:rPr>
          <w:rFonts w:ascii="Arial" w:hAnsi="Arial" w:cs="Arial"/>
          <w:sz w:val="24"/>
          <w:szCs w:val="24"/>
          <w:lang w:val="pt-PT"/>
        </w:rPr>
      </w:pPr>
    </w:p>
    <w:p w:rsidR="00383430" w:rsidRPr="00383430" w:rsidRDefault="00383430" w:rsidP="00C01875">
      <w:pPr>
        <w:numPr>
          <w:ilvl w:val="2"/>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Demais dúvidas acerca do disposto nos subitens precedentes quanto às notificações, defesas ou manifestações, poderão ser solicitadas na sala de licitações da Prefeitura Municipal de Nova Santa Helena/MT ou através de meio eletrônico </w:t>
      </w:r>
      <w:hyperlink r:id="rId11" w:history="1">
        <w:r w:rsidRPr="00383430">
          <w:rPr>
            <w:rStyle w:val="Hyperlink"/>
            <w:rFonts w:ascii="Arial" w:hAnsi="Arial" w:cs="Arial"/>
            <w:sz w:val="24"/>
            <w:szCs w:val="24"/>
            <w:lang w:val="pt-PT"/>
          </w:rPr>
          <w:t>licitacao@novasantahelena.mt.gov.br</w:t>
        </w:r>
      </w:hyperlink>
      <w:r w:rsidRPr="00383430">
        <w:rPr>
          <w:rFonts w:ascii="Arial" w:hAnsi="Arial" w:cs="Arial"/>
          <w:sz w:val="24"/>
          <w:szCs w:val="24"/>
          <w:lang w:val="pt-PT"/>
        </w:rPr>
        <w:t>.</w:t>
      </w:r>
    </w:p>
    <w:p w:rsidR="00383430" w:rsidRPr="00383430" w:rsidRDefault="00383430" w:rsidP="00C01875">
      <w:pPr>
        <w:spacing w:after="0" w:line="240" w:lineRule="auto"/>
        <w:jc w:val="both"/>
        <w:rPr>
          <w:rFonts w:ascii="Arial" w:hAnsi="Arial" w:cs="Arial"/>
          <w:sz w:val="24"/>
          <w:szCs w:val="24"/>
          <w:lang w:val="pt-PT"/>
        </w:rPr>
      </w:pPr>
    </w:p>
    <w:p w:rsidR="00383430" w:rsidRDefault="00383430" w:rsidP="00C01875">
      <w:pPr>
        <w:numPr>
          <w:ilvl w:val="1"/>
          <w:numId w:val="13"/>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As multas aplicadas deverão ser recolhidas à Prefeitura Municipal de Nova Santa Helena/MT, por meio de Documento de Arrecadação Municipal – DAM, observando-se sua data de vencimento, podendo a Administração cobrá-las judicialmente, nos termos da Lei vigente, com os encargos correspondentes, ou descontá-las dos valores remanescentes de pagamentos à empresa.</w:t>
      </w:r>
    </w:p>
    <w:p w:rsidR="00C139D1" w:rsidRPr="00383430" w:rsidRDefault="00C139D1" w:rsidP="00C139D1">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CLÁUSULA DÉCIMA QUARTA</w:t>
      </w:r>
      <w:r w:rsidR="00C139D1">
        <w:rPr>
          <w:rFonts w:ascii="Arial" w:hAnsi="Arial" w:cs="Arial"/>
          <w:b/>
          <w:bCs/>
          <w:sz w:val="24"/>
          <w:szCs w:val="24"/>
          <w:lang w:val="pt-PT"/>
        </w:rPr>
        <w:t xml:space="preserve"> -</w:t>
      </w:r>
      <w:r w:rsidRPr="00383430">
        <w:rPr>
          <w:rFonts w:ascii="Arial" w:hAnsi="Arial" w:cs="Arial"/>
          <w:b/>
          <w:bCs/>
          <w:sz w:val="24"/>
          <w:szCs w:val="24"/>
          <w:lang w:val="pt-PT"/>
        </w:rPr>
        <w:t xml:space="preserve"> DA DOTAÇÃO ORÇAMENTÁRIA</w:t>
      </w:r>
    </w:p>
    <w:p w:rsidR="00383430" w:rsidRPr="00383430" w:rsidRDefault="00383430" w:rsidP="00383430">
      <w:pPr>
        <w:spacing w:after="0" w:line="240" w:lineRule="auto"/>
        <w:jc w:val="both"/>
        <w:rPr>
          <w:rFonts w:ascii="Arial" w:hAnsi="Arial" w:cs="Arial"/>
          <w:b/>
          <w:sz w:val="24"/>
          <w:szCs w:val="24"/>
          <w:lang w:val="pt-PT"/>
        </w:rPr>
      </w:pPr>
    </w:p>
    <w:p w:rsidR="00383430" w:rsidRDefault="00383430" w:rsidP="00383430">
      <w:pPr>
        <w:spacing w:after="0" w:line="240" w:lineRule="auto"/>
        <w:jc w:val="both"/>
        <w:rPr>
          <w:rFonts w:ascii="Arial" w:hAnsi="Arial" w:cs="Arial"/>
          <w:sz w:val="24"/>
          <w:szCs w:val="24"/>
          <w:lang w:val="pt-PT"/>
        </w:rPr>
      </w:pPr>
      <w:r w:rsidRPr="00383430">
        <w:rPr>
          <w:rFonts w:ascii="Arial" w:hAnsi="Arial" w:cs="Arial"/>
          <w:sz w:val="24"/>
          <w:szCs w:val="24"/>
          <w:lang w:val="pt-PT"/>
        </w:rPr>
        <w:t>14.1. As despesas decorrentes do registro de preços oriundas da presente Ata, correrão à conta de dotação orçamentária, indicada no momento oportuno, nos processos administrativos de utilização da Ata.</w:t>
      </w:r>
    </w:p>
    <w:p w:rsidR="00C139D1" w:rsidRPr="00383430" w:rsidRDefault="00C139D1"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lastRenderedPageBreak/>
        <w:t xml:space="preserve">CLÁUSULA DÉCIMA QUINTA </w:t>
      </w:r>
      <w:r w:rsidR="00C139D1">
        <w:rPr>
          <w:rFonts w:ascii="Arial" w:hAnsi="Arial" w:cs="Arial"/>
          <w:b/>
          <w:bCs/>
          <w:sz w:val="24"/>
          <w:szCs w:val="24"/>
          <w:lang w:val="pt-PT"/>
        </w:rPr>
        <w:t xml:space="preserve">- </w:t>
      </w:r>
      <w:r w:rsidRPr="00383430">
        <w:rPr>
          <w:rFonts w:ascii="Arial" w:hAnsi="Arial" w:cs="Arial"/>
          <w:b/>
          <w:bCs/>
          <w:sz w:val="24"/>
          <w:szCs w:val="24"/>
          <w:lang w:val="pt-PT"/>
        </w:rPr>
        <w:t>DO CONTRATO</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383430">
      <w:pPr>
        <w:spacing w:after="0" w:line="240" w:lineRule="auto"/>
        <w:jc w:val="both"/>
        <w:rPr>
          <w:rFonts w:ascii="Arial" w:hAnsi="Arial" w:cs="Arial"/>
          <w:sz w:val="24"/>
          <w:szCs w:val="24"/>
          <w:lang w:val="pt-PT"/>
        </w:rPr>
      </w:pPr>
      <w:r w:rsidRPr="00383430">
        <w:rPr>
          <w:rFonts w:ascii="Arial" w:hAnsi="Arial" w:cs="Arial"/>
          <w:sz w:val="24"/>
          <w:szCs w:val="24"/>
          <w:lang w:val="pt-PT"/>
        </w:rPr>
        <w:t>15.1. O Contrato, no caso de utilização da presente Ata de Registro de Preços, poderá, a critério desta Prefeitura, ser substituído pela Nota de Empenho na forma do artigo 62, “caput” e parágrafo 4º, da Lei 8.666/93.</w:t>
      </w:r>
    </w:p>
    <w:p w:rsidR="00383430" w:rsidRPr="00383430" w:rsidRDefault="00383430" w:rsidP="00383430">
      <w:pPr>
        <w:spacing w:after="0" w:line="240" w:lineRule="auto"/>
        <w:jc w:val="both"/>
        <w:rPr>
          <w:rFonts w:ascii="Arial" w:hAnsi="Arial" w:cs="Arial"/>
          <w:sz w:val="24"/>
          <w:szCs w:val="24"/>
          <w:lang w:val="pt-PT"/>
        </w:rPr>
      </w:pPr>
    </w:p>
    <w:p w:rsidR="00383430" w:rsidRDefault="00383430" w:rsidP="00383430">
      <w:pPr>
        <w:spacing w:after="0" w:line="240" w:lineRule="auto"/>
        <w:jc w:val="both"/>
        <w:rPr>
          <w:rFonts w:ascii="Arial" w:hAnsi="Arial" w:cs="Arial"/>
          <w:b/>
          <w:sz w:val="24"/>
          <w:szCs w:val="24"/>
          <w:lang w:val="pt-PT"/>
        </w:rPr>
      </w:pPr>
      <w:r w:rsidRPr="00383430">
        <w:rPr>
          <w:rFonts w:ascii="Arial" w:hAnsi="Arial" w:cs="Arial"/>
          <w:b/>
          <w:bCs/>
          <w:sz w:val="24"/>
          <w:szCs w:val="24"/>
          <w:lang w:val="pt-PT"/>
        </w:rPr>
        <w:t>CLÁUSULA DÉCIMA SEXTA</w:t>
      </w:r>
      <w:r w:rsidR="00C139D1">
        <w:rPr>
          <w:rFonts w:ascii="Arial" w:hAnsi="Arial" w:cs="Arial"/>
          <w:b/>
          <w:bCs/>
          <w:sz w:val="24"/>
          <w:szCs w:val="24"/>
          <w:lang w:val="pt-PT"/>
        </w:rPr>
        <w:t xml:space="preserve"> - </w:t>
      </w:r>
      <w:r w:rsidRPr="00383430">
        <w:rPr>
          <w:rFonts w:ascii="Arial" w:hAnsi="Arial" w:cs="Arial"/>
          <w:b/>
          <w:sz w:val="24"/>
          <w:szCs w:val="24"/>
          <w:lang w:val="pt-PT"/>
        </w:rPr>
        <w:t>DA FISCALIZAÇÃO DO FORNECIMENTO</w:t>
      </w:r>
    </w:p>
    <w:p w:rsidR="00C139D1" w:rsidRPr="00383430" w:rsidRDefault="00C139D1" w:rsidP="00383430">
      <w:pPr>
        <w:spacing w:after="0" w:line="240" w:lineRule="auto"/>
        <w:jc w:val="both"/>
        <w:rPr>
          <w:rFonts w:ascii="Arial" w:hAnsi="Arial" w:cs="Arial"/>
          <w:b/>
          <w:sz w:val="24"/>
          <w:szCs w:val="24"/>
          <w:lang w:val="pt-PT"/>
        </w:rPr>
      </w:pPr>
    </w:p>
    <w:p w:rsidR="00383430" w:rsidRDefault="00383430" w:rsidP="00C01875">
      <w:pPr>
        <w:numPr>
          <w:ilvl w:val="1"/>
          <w:numId w:val="8"/>
        </w:numPr>
        <w:spacing w:after="0" w:line="240" w:lineRule="auto"/>
        <w:ind w:left="0" w:firstLine="0"/>
        <w:jc w:val="both"/>
        <w:rPr>
          <w:rFonts w:ascii="Arial" w:hAnsi="Arial" w:cs="Arial"/>
          <w:sz w:val="24"/>
          <w:szCs w:val="24"/>
          <w:lang w:val="pt-PT"/>
        </w:rPr>
      </w:pPr>
      <w:r w:rsidRPr="00C139D1">
        <w:rPr>
          <w:rFonts w:ascii="Arial" w:hAnsi="Arial" w:cs="Arial"/>
          <w:sz w:val="24"/>
          <w:szCs w:val="24"/>
          <w:lang w:val="pt-PT"/>
        </w:rPr>
        <w:t>A Prefeitura Municipal de Nova Santa Helena/MT exercerá o acompanhamento da utilização da Ata de Registro de Preços, designando formalmente, para esse fim, um representante, como Fiscal, que promoverá o acompanhamento e a fiscalização do fornecimento dos serviços,</w:t>
      </w:r>
      <w:r w:rsidR="00C139D1">
        <w:rPr>
          <w:rFonts w:ascii="Arial" w:hAnsi="Arial" w:cs="Arial"/>
          <w:sz w:val="24"/>
          <w:szCs w:val="24"/>
          <w:lang w:val="pt-PT"/>
        </w:rPr>
        <w:t xml:space="preserve"> </w:t>
      </w:r>
      <w:r w:rsidRPr="00C139D1">
        <w:rPr>
          <w:rFonts w:ascii="Arial" w:hAnsi="Arial" w:cs="Arial"/>
          <w:sz w:val="24"/>
          <w:szCs w:val="24"/>
          <w:lang w:val="pt-PT"/>
        </w:rPr>
        <w:t>sob os aspectos qualitativo e quantitativo, anotando em registro próprio os fatos que, a seu critério, exijam medidas corretivas da detentora do registro de preços, cabendo-lhe o recebimento e “atesto” da execução dos serviços e o encaminhamento da nota fiscal para pagamento na forma estabelecida na Ata de Registro de Preços.</w:t>
      </w:r>
    </w:p>
    <w:p w:rsidR="00C139D1" w:rsidRPr="00C139D1" w:rsidRDefault="00C139D1" w:rsidP="00C139D1">
      <w:pPr>
        <w:spacing w:after="0" w:line="240" w:lineRule="auto"/>
        <w:jc w:val="both"/>
        <w:rPr>
          <w:rFonts w:ascii="Arial" w:hAnsi="Arial" w:cs="Arial"/>
          <w:sz w:val="24"/>
          <w:szCs w:val="24"/>
          <w:lang w:val="pt-PT"/>
        </w:rPr>
      </w:pPr>
    </w:p>
    <w:p w:rsidR="00383430" w:rsidRDefault="00383430" w:rsidP="00C01875">
      <w:pPr>
        <w:numPr>
          <w:ilvl w:val="1"/>
          <w:numId w:val="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As solicitações, reclamações, exigências, observações e ocorrências relacionadas com a execução do objeto desta ATA, serão registradas, pela PREFEITURA, no livro de ocorrências, constituindo tais registros, documentos legais.</w:t>
      </w:r>
    </w:p>
    <w:p w:rsidR="00C139D1" w:rsidRPr="00383430" w:rsidRDefault="00C139D1" w:rsidP="00C139D1">
      <w:pPr>
        <w:spacing w:after="0" w:line="240" w:lineRule="auto"/>
        <w:jc w:val="both"/>
        <w:rPr>
          <w:rFonts w:ascii="Arial" w:hAnsi="Arial" w:cs="Arial"/>
          <w:sz w:val="24"/>
          <w:szCs w:val="24"/>
          <w:lang w:val="pt-PT"/>
        </w:rPr>
      </w:pPr>
    </w:p>
    <w:p w:rsidR="00383430" w:rsidRPr="00383430" w:rsidRDefault="00383430" w:rsidP="00C01875">
      <w:pPr>
        <w:numPr>
          <w:ilvl w:val="1"/>
          <w:numId w:val="8"/>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 xml:space="preserve">Ficam designados através da </w:t>
      </w:r>
      <w:r w:rsidRPr="001C3F08">
        <w:rPr>
          <w:rFonts w:ascii="Arial" w:hAnsi="Arial" w:cs="Arial"/>
          <w:b/>
          <w:sz w:val="24"/>
          <w:szCs w:val="24"/>
          <w:lang w:val="pt-PT"/>
        </w:rPr>
        <w:t>PORTARIA Nº</w:t>
      </w:r>
      <w:r w:rsidR="001C3F08">
        <w:rPr>
          <w:rFonts w:ascii="Arial" w:hAnsi="Arial" w:cs="Arial"/>
          <w:b/>
          <w:sz w:val="24"/>
          <w:szCs w:val="24"/>
          <w:lang w:val="pt-PT"/>
        </w:rPr>
        <w:t xml:space="preserve"> 35</w:t>
      </w:r>
      <w:r w:rsidR="00DE418E">
        <w:rPr>
          <w:rFonts w:ascii="Arial" w:hAnsi="Arial" w:cs="Arial"/>
          <w:b/>
          <w:sz w:val="24"/>
          <w:szCs w:val="24"/>
          <w:lang w:val="pt-PT"/>
        </w:rPr>
        <w:t>2</w:t>
      </w:r>
      <w:bookmarkStart w:id="0" w:name="_GoBack"/>
      <w:bookmarkEnd w:id="0"/>
      <w:r w:rsidR="00C139D1" w:rsidRPr="001C3F08">
        <w:rPr>
          <w:rFonts w:ascii="Arial" w:hAnsi="Arial" w:cs="Arial"/>
          <w:b/>
          <w:sz w:val="24"/>
          <w:szCs w:val="24"/>
          <w:lang w:val="pt-PT"/>
        </w:rPr>
        <w:t>/2021</w:t>
      </w:r>
      <w:r w:rsidRPr="00383430">
        <w:rPr>
          <w:rFonts w:ascii="Arial" w:hAnsi="Arial" w:cs="Arial"/>
          <w:sz w:val="24"/>
          <w:szCs w:val="24"/>
          <w:lang w:val="pt-PT"/>
        </w:rPr>
        <w:t>, os servidores abaixo para assistir e subsidiar o gerenciamento da presente Ata de Registro de Preços:</w:t>
      </w:r>
    </w:p>
    <w:p w:rsidR="00383430" w:rsidRPr="00383430" w:rsidRDefault="00383430" w:rsidP="00C01875">
      <w:pPr>
        <w:spacing w:after="0" w:line="240" w:lineRule="auto"/>
        <w:jc w:val="both"/>
        <w:rPr>
          <w:rFonts w:ascii="Arial" w:hAnsi="Arial" w:cs="Arial"/>
          <w:sz w:val="24"/>
          <w:szCs w:val="24"/>
          <w:lang w:val="pt-PT"/>
        </w:rPr>
      </w:pPr>
    </w:p>
    <w:tbl>
      <w:tblPr>
        <w:tblStyle w:val="TableNormal"/>
        <w:tblW w:w="0" w:type="auto"/>
        <w:tblInd w:w="1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96"/>
        <w:gridCol w:w="5902"/>
        <w:gridCol w:w="2300"/>
      </w:tblGrid>
      <w:tr w:rsidR="00383430" w:rsidRPr="00010EB2" w:rsidTr="008F583A">
        <w:trPr>
          <w:trHeight w:val="299"/>
        </w:trPr>
        <w:tc>
          <w:tcPr>
            <w:tcW w:w="1796" w:type="dxa"/>
            <w:tcBorders>
              <w:top w:val="nil"/>
              <w:left w:val="nil"/>
            </w:tcBorders>
            <w:shd w:val="clear" w:color="auto" w:fill="CCCCCC"/>
          </w:tcPr>
          <w:p w:rsidR="00383430" w:rsidRPr="00BA2284" w:rsidRDefault="00383430" w:rsidP="00383430">
            <w:pPr>
              <w:widowControl/>
              <w:autoSpaceDE/>
              <w:autoSpaceDN/>
              <w:spacing w:after="0" w:line="240" w:lineRule="auto"/>
              <w:jc w:val="both"/>
              <w:rPr>
                <w:rFonts w:ascii="Arial" w:hAnsi="Arial" w:cs="Arial"/>
                <w:b/>
                <w:sz w:val="24"/>
                <w:szCs w:val="24"/>
                <w:lang w:val="pt-PT"/>
              </w:rPr>
            </w:pPr>
            <w:r w:rsidRPr="00BA2284">
              <w:rPr>
                <w:rFonts w:ascii="Arial" w:hAnsi="Arial" w:cs="Arial"/>
                <w:b/>
                <w:sz w:val="24"/>
                <w:szCs w:val="24"/>
                <w:lang w:val="pt-PT"/>
              </w:rPr>
              <w:t>SERVIDOR</w:t>
            </w:r>
          </w:p>
        </w:tc>
        <w:tc>
          <w:tcPr>
            <w:tcW w:w="5902" w:type="dxa"/>
            <w:tcBorders>
              <w:top w:val="nil"/>
            </w:tcBorders>
            <w:shd w:val="clear" w:color="auto" w:fill="CCCCCC"/>
          </w:tcPr>
          <w:p w:rsidR="00383430" w:rsidRPr="00BA2284" w:rsidRDefault="00383430" w:rsidP="00383430">
            <w:pPr>
              <w:widowControl/>
              <w:autoSpaceDE/>
              <w:autoSpaceDN/>
              <w:spacing w:after="0" w:line="240" w:lineRule="auto"/>
              <w:jc w:val="both"/>
              <w:rPr>
                <w:rFonts w:ascii="Arial" w:hAnsi="Arial" w:cs="Arial"/>
                <w:b/>
                <w:sz w:val="24"/>
                <w:szCs w:val="24"/>
                <w:lang w:val="pt-PT"/>
              </w:rPr>
            </w:pPr>
            <w:r w:rsidRPr="00BA2284">
              <w:rPr>
                <w:rFonts w:ascii="Arial" w:hAnsi="Arial" w:cs="Arial"/>
                <w:b/>
                <w:sz w:val="24"/>
                <w:szCs w:val="24"/>
                <w:lang w:val="pt-PT"/>
              </w:rPr>
              <w:t>NOME</w:t>
            </w:r>
          </w:p>
        </w:tc>
        <w:tc>
          <w:tcPr>
            <w:tcW w:w="2300" w:type="dxa"/>
            <w:tcBorders>
              <w:top w:val="nil"/>
              <w:right w:val="nil"/>
            </w:tcBorders>
            <w:shd w:val="clear" w:color="auto" w:fill="CCCCCC"/>
          </w:tcPr>
          <w:p w:rsidR="00383430" w:rsidRPr="00BA2284" w:rsidRDefault="00383430" w:rsidP="00383430">
            <w:pPr>
              <w:widowControl/>
              <w:autoSpaceDE/>
              <w:autoSpaceDN/>
              <w:spacing w:after="0" w:line="240" w:lineRule="auto"/>
              <w:jc w:val="both"/>
              <w:rPr>
                <w:rFonts w:ascii="Arial" w:hAnsi="Arial" w:cs="Arial"/>
                <w:b/>
                <w:sz w:val="24"/>
                <w:szCs w:val="24"/>
                <w:lang w:val="pt-PT"/>
              </w:rPr>
            </w:pPr>
            <w:r w:rsidRPr="00BA2284">
              <w:rPr>
                <w:rFonts w:ascii="Arial" w:hAnsi="Arial" w:cs="Arial"/>
                <w:b/>
                <w:sz w:val="24"/>
                <w:szCs w:val="24"/>
                <w:lang w:val="pt-PT"/>
              </w:rPr>
              <w:t>MATRÍCULA</w:t>
            </w:r>
          </w:p>
        </w:tc>
      </w:tr>
      <w:tr w:rsidR="00383430" w:rsidRPr="00010EB2" w:rsidTr="008F583A">
        <w:trPr>
          <w:trHeight w:val="299"/>
        </w:trPr>
        <w:tc>
          <w:tcPr>
            <w:tcW w:w="1796" w:type="dxa"/>
            <w:tcBorders>
              <w:left w:val="nil"/>
            </w:tcBorders>
            <w:shd w:val="clear" w:color="auto" w:fill="F1F1F1"/>
          </w:tcPr>
          <w:p w:rsidR="00383430" w:rsidRPr="00BA2284" w:rsidRDefault="00383430" w:rsidP="00383430">
            <w:pPr>
              <w:widowControl/>
              <w:autoSpaceDE/>
              <w:autoSpaceDN/>
              <w:spacing w:after="0" w:line="240" w:lineRule="auto"/>
              <w:jc w:val="both"/>
              <w:rPr>
                <w:rFonts w:ascii="Arial" w:hAnsi="Arial" w:cs="Arial"/>
                <w:b/>
                <w:sz w:val="24"/>
                <w:szCs w:val="24"/>
                <w:lang w:val="pt-PT"/>
              </w:rPr>
            </w:pPr>
            <w:r w:rsidRPr="00BA2284">
              <w:rPr>
                <w:rFonts w:ascii="Arial" w:hAnsi="Arial" w:cs="Arial"/>
                <w:b/>
                <w:sz w:val="24"/>
                <w:szCs w:val="24"/>
                <w:lang w:val="pt-PT"/>
              </w:rPr>
              <w:t>TITULAR</w:t>
            </w:r>
          </w:p>
        </w:tc>
        <w:tc>
          <w:tcPr>
            <w:tcW w:w="5902" w:type="dxa"/>
            <w:shd w:val="clear" w:color="auto" w:fill="F1F1F1"/>
          </w:tcPr>
          <w:p w:rsidR="00383430" w:rsidRPr="00BA2284" w:rsidRDefault="006932DD" w:rsidP="00383430">
            <w:pPr>
              <w:widowControl/>
              <w:autoSpaceDE/>
              <w:autoSpaceDN/>
              <w:spacing w:after="0" w:line="240" w:lineRule="auto"/>
              <w:jc w:val="both"/>
              <w:rPr>
                <w:rFonts w:ascii="Arial" w:hAnsi="Arial" w:cs="Arial"/>
                <w:b/>
                <w:sz w:val="24"/>
                <w:szCs w:val="24"/>
                <w:lang w:val="pt-PT"/>
              </w:rPr>
            </w:pPr>
            <w:r w:rsidRPr="00BA2284">
              <w:rPr>
                <w:rFonts w:ascii="Arial" w:hAnsi="Arial" w:cs="Arial"/>
                <w:b/>
                <w:sz w:val="24"/>
                <w:szCs w:val="24"/>
                <w:lang w:val="pt-PT"/>
              </w:rPr>
              <w:t>JANAINA MATHEUS DE NADAI</w:t>
            </w:r>
          </w:p>
        </w:tc>
        <w:tc>
          <w:tcPr>
            <w:tcW w:w="2300" w:type="dxa"/>
            <w:tcBorders>
              <w:right w:val="nil"/>
            </w:tcBorders>
            <w:shd w:val="clear" w:color="auto" w:fill="F1F1F1"/>
          </w:tcPr>
          <w:p w:rsidR="00383430" w:rsidRPr="00BA2284" w:rsidRDefault="00BA2284" w:rsidP="00BA2284">
            <w:pPr>
              <w:widowControl/>
              <w:autoSpaceDE/>
              <w:autoSpaceDN/>
              <w:spacing w:after="0" w:line="240" w:lineRule="auto"/>
              <w:jc w:val="center"/>
              <w:rPr>
                <w:rFonts w:ascii="Arial" w:hAnsi="Arial" w:cs="Arial"/>
                <w:sz w:val="24"/>
                <w:szCs w:val="24"/>
                <w:lang w:val="pt-PT"/>
              </w:rPr>
            </w:pPr>
            <w:r w:rsidRPr="00BA2284">
              <w:rPr>
                <w:rFonts w:ascii="Arial" w:hAnsi="Arial" w:cs="Arial"/>
                <w:sz w:val="24"/>
                <w:szCs w:val="24"/>
                <w:lang w:val="pt-PT"/>
              </w:rPr>
              <w:t>322</w:t>
            </w:r>
          </w:p>
        </w:tc>
      </w:tr>
      <w:tr w:rsidR="00383430" w:rsidRPr="00383430" w:rsidTr="008F583A">
        <w:trPr>
          <w:trHeight w:val="300"/>
        </w:trPr>
        <w:tc>
          <w:tcPr>
            <w:tcW w:w="1796" w:type="dxa"/>
            <w:tcBorders>
              <w:left w:val="nil"/>
              <w:bottom w:val="nil"/>
            </w:tcBorders>
            <w:shd w:val="clear" w:color="auto" w:fill="CCCCCC"/>
          </w:tcPr>
          <w:p w:rsidR="00383430" w:rsidRPr="00BA2284" w:rsidRDefault="00383430" w:rsidP="00383430">
            <w:pPr>
              <w:widowControl/>
              <w:autoSpaceDE/>
              <w:autoSpaceDN/>
              <w:spacing w:after="0" w:line="240" w:lineRule="auto"/>
              <w:jc w:val="both"/>
              <w:rPr>
                <w:rFonts w:ascii="Arial" w:hAnsi="Arial" w:cs="Arial"/>
                <w:b/>
                <w:sz w:val="24"/>
                <w:szCs w:val="24"/>
                <w:lang w:val="pt-PT"/>
              </w:rPr>
            </w:pPr>
            <w:r w:rsidRPr="00BA2284">
              <w:rPr>
                <w:rFonts w:ascii="Arial" w:hAnsi="Arial" w:cs="Arial"/>
                <w:b/>
                <w:sz w:val="24"/>
                <w:szCs w:val="24"/>
                <w:lang w:val="pt-PT"/>
              </w:rPr>
              <w:t>SUPLENTE</w:t>
            </w:r>
          </w:p>
        </w:tc>
        <w:tc>
          <w:tcPr>
            <w:tcW w:w="5902" w:type="dxa"/>
            <w:tcBorders>
              <w:bottom w:val="nil"/>
            </w:tcBorders>
            <w:shd w:val="clear" w:color="auto" w:fill="CCCCCC"/>
          </w:tcPr>
          <w:p w:rsidR="00383430" w:rsidRPr="00BA2284" w:rsidRDefault="006932DD" w:rsidP="00383430">
            <w:pPr>
              <w:widowControl/>
              <w:autoSpaceDE/>
              <w:autoSpaceDN/>
              <w:spacing w:after="0" w:line="240" w:lineRule="auto"/>
              <w:jc w:val="both"/>
              <w:rPr>
                <w:rFonts w:ascii="Arial" w:hAnsi="Arial" w:cs="Arial"/>
                <w:sz w:val="24"/>
                <w:szCs w:val="24"/>
                <w:lang w:val="pt-PT"/>
              </w:rPr>
            </w:pPr>
            <w:r w:rsidRPr="00BA2284">
              <w:rPr>
                <w:rFonts w:ascii="Arial" w:hAnsi="Arial"/>
                <w:b/>
                <w:sz w:val="24"/>
                <w:szCs w:val="24"/>
              </w:rPr>
              <w:t>JOHNNY LUIZ SUR</w:t>
            </w:r>
          </w:p>
        </w:tc>
        <w:tc>
          <w:tcPr>
            <w:tcW w:w="2300" w:type="dxa"/>
            <w:tcBorders>
              <w:bottom w:val="nil"/>
              <w:right w:val="nil"/>
            </w:tcBorders>
            <w:shd w:val="clear" w:color="auto" w:fill="CCCCCC"/>
          </w:tcPr>
          <w:p w:rsidR="00383430" w:rsidRPr="00BA2284" w:rsidRDefault="00BA2284" w:rsidP="00BA2284">
            <w:pPr>
              <w:widowControl/>
              <w:autoSpaceDE/>
              <w:autoSpaceDN/>
              <w:spacing w:after="0" w:line="240" w:lineRule="auto"/>
              <w:jc w:val="center"/>
              <w:rPr>
                <w:rFonts w:ascii="Arial" w:hAnsi="Arial" w:cs="Arial"/>
                <w:sz w:val="24"/>
                <w:szCs w:val="24"/>
                <w:lang w:val="pt-PT"/>
              </w:rPr>
            </w:pPr>
            <w:r w:rsidRPr="00BA2284">
              <w:rPr>
                <w:rFonts w:ascii="Arial" w:hAnsi="Arial" w:cs="Arial"/>
                <w:sz w:val="24"/>
                <w:szCs w:val="24"/>
                <w:lang w:val="pt-PT"/>
              </w:rPr>
              <w:t>755</w:t>
            </w:r>
          </w:p>
        </w:tc>
      </w:tr>
    </w:tbl>
    <w:p w:rsidR="00383430" w:rsidRPr="00383430" w:rsidRDefault="00383430" w:rsidP="00383430">
      <w:pPr>
        <w:spacing w:after="0" w:line="240" w:lineRule="auto"/>
        <w:jc w:val="both"/>
        <w:rPr>
          <w:rFonts w:ascii="Arial" w:hAnsi="Arial" w:cs="Arial"/>
          <w:sz w:val="24"/>
          <w:szCs w:val="24"/>
          <w:lang w:val="pt-PT"/>
        </w:rPr>
      </w:pPr>
    </w:p>
    <w:p w:rsid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CLÁUSULA DÉCIMA SÉTIMA</w:t>
      </w:r>
      <w:r w:rsidR="00826617">
        <w:rPr>
          <w:rFonts w:ascii="Arial" w:hAnsi="Arial" w:cs="Arial"/>
          <w:b/>
          <w:bCs/>
          <w:sz w:val="24"/>
          <w:szCs w:val="24"/>
          <w:lang w:val="pt-PT"/>
        </w:rPr>
        <w:t xml:space="preserve"> -</w:t>
      </w:r>
      <w:r w:rsidRPr="00383430">
        <w:rPr>
          <w:rFonts w:ascii="Arial" w:hAnsi="Arial" w:cs="Arial"/>
          <w:b/>
          <w:bCs/>
          <w:sz w:val="24"/>
          <w:szCs w:val="24"/>
          <w:lang w:val="pt-PT"/>
        </w:rPr>
        <w:t xml:space="preserve"> VINCULAÇÃO AO EDITAL</w:t>
      </w:r>
    </w:p>
    <w:p w:rsidR="00826617" w:rsidRPr="00383430" w:rsidRDefault="00826617" w:rsidP="00383430">
      <w:pPr>
        <w:spacing w:after="0" w:line="240" w:lineRule="auto"/>
        <w:jc w:val="both"/>
        <w:rPr>
          <w:rFonts w:ascii="Arial" w:hAnsi="Arial" w:cs="Arial"/>
          <w:b/>
          <w:bCs/>
          <w:sz w:val="24"/>
          <w:szCs w:val="24"/>
          <w:lang w:val="pt-PT"/>
        </w:rPr>
      </w:pPr>
    </w:p>
    <w:p w:rsidR="00383430" w:rsidRPr="00383430" w:rsidRDefault="00383430" w:rsidP="00383430">
      <w:pPr>
        <w:spacing w:after="0" w:line="240" w:lineRule="auto"/>
        <w:jc w:val="both"/>
        <w:rPr>
          <w:rFonts w:ascii="Arial" w:hAnsi="Arial" w:cs="Arial"/>
          <w:sz w:val="24"/>
          <w:szCs w:val="24"/>
          <w:lang w:val="pt-PT"/>
        </w:rPr>
      </w:pPr>
      <w:r w:rsidRPr="00383430">
        <w:rPr>
          <w:rFonts w:ascii="Arial" w:hAnsi="Arial" w:cs="Arial"/>
          <w:sz w:val="24"/>
          <w:szCs w:val="24"/>
          <w:lang w:val="pt-PT"/>
        </w:rPr>
        <w:t xml:space="preserve">17.1. Para registrar os preços do objeto desta Ata foi realizado procedimento licitatório na modalidade </w:t>
      </w:r>
      <w:r w:rsidRPr="00383430">
        <w:rPr>
          <w:rFonts w:ascii="Arial" w:hAnsi="Arial" w:cs="Arial"/>
          <w:b/>
          <w:sz w:val="24"/>
          <w:szCs w:val="24"/>
          <w:lang w:val="pt-PT"/>
        </w:rPr>
        <w:t xml:space="preserve">Pregão Presencial nº </w:t>
      </w:r>
      <w:r w:rsidR="00826617">
        <w:rPr>
          <w:rFonts w:ascii="Arial" w:hAnsi="Arial" w:cs="Arial"/>
          <w:b/>
          <w:sz w:val="24"/>
          <w:szCs w:val="24"/>
          <w:lang w:val="pt-PT"/>
        </w:rPr>
        <w:t>041</w:t>
      </w:r>
      <w:r w:rsidRPr="00383430">
        <w:rPr>
          <w:rFonts w:ascii="Arial" w:hAnsi="Arial" w:cs="Arial"/>
          <w:b/>
          <w:sz w:val="24"/>
          <w:szCs w:val="24"/>
          <w:lang w:val="pt-PT"/>
        </w:rPr>
        <w:t>/2021</w:t>
      </w:r>
      <w:r w:rsidRPr="00383430">
        <w:rPr>
          <w:rFonts w:ascii="Arial" w:hAnsi="Arial" w:cs="Arial"/>
          <w:sz w:val="24"/>
          <w:szCs w:val="24"/>
          <w:lang w:val="pt-PT"/>
        </w:rPr>
        <w:t>, com fundamento nas Lei Federal nº 10.520/02 e Lei Federal nº 8.666/93, e suas alterações posteriores, no que couber e demais legislações correlatas.</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383430">
      <w:pPr>
        <w:spacing w:after="0" w:line="240" w:lineRule="auto"/>
        <w:jc w:val="both"/>
        <w:rPr>
          <w:rFonts w:ascii="Arial" w:hAnsi="Arial" w:cs="Arial"/>
          <w:b/>
          <w:bCs/>
          <w:sz w:val="24"/>
          <w:szCs w:val="24"/>
          <w:lang w:val="pt-PT"/>
        </w:rPr>
      </w:pPr>
      <w:r w:rsidRPr="00383430">
        <w:rPr>
          <w:rFonts w:ascii="Arial" w:hAnsi="Arial" w:cs="Arial"/>
          <w:b/>
          <w:bCs/>
          <w:sz w:val="24"/>
          <w:szCs w:val="24"/>
          <w:lang w:val="pt-PT"/>
        </w:rPr>
        <w:t>CLÁUSULA DÉCIMA OITAVA</w:t>
      </w:r>
      <w:r w:rsidR="00826617">
        <w:rPr>
          <w:rFonts w:ascii="Arial" w:hAnsi="Arial" w:cs="Arial"/>
          <w:b/>
          <w:bCs/>
          <w:sz w:val="24"/>
          <w:szCs w:val="24"/>
          <w:lang w:val="pt-PT"/>
        </w:rPr>
        <w:t xml:space="preserve"> -</w:t>
      </w:r>
      <w:r w:rsidRPr="00383430">
        <w:rPr>
          <w:rFonts w:ascii="Arial" w:hAnsi="Arial" w:cs="Arial"/>
          <w:b/>
          <w:bCs/>
          <w:sz w:val="24"/>
          <w:szCs w:val="24"/>
          <w:lang w:val="pt-PT"/>
        </w:rPr>
        <w:t xml:space="preserve"> DAS DISPOSIÇÕES FINAIS</w:t>
      </w:r>
    </w:p>
    <w:p w:rsidR="00383430" w:rsidRPr="00383430" w:rsidRDefault="00383430" w:rsidP="00383430">
      <w:pPr>
        <w:spacing w:after="0" w:line="240" w:lineRule="auto"/>
        <w:jc w:val="both"/>
        <w:rPr>
          <w:rFonts w:ascii="Arial" w:hAnsi="Arial" w:cs="Arial"/>
          <w:b/>
          <w:sz w:val="24"/>
          <w:szCs w:val="24"/>
          <w:lang w:val="pt-PT"/>
        </w:rPr>
      </w:pPr>
    </w:p>
    <w:p w:rsidR="00383430" w:rsidRDefault="00383430" w:rsidP="00383430">
      <w:pPr>
        <w:spacing w:after="0" w:line="240" w:lineRule="auto"/>
        <w:jc w:val="both"/>
        <w:rPr>
          <w:rFonts w:ascii="Arial" w:hAnsi="Arial" w:cs="Arial"/>
          <w:sz w:val="24"/>
          <w:szCs w:val="24"/>
          <w:lang w:val="pt-PT"/>
        </w:rPr>
      </w:pPr>
      <w:r w:rsidRPr="00383430">
        <w:rPr>
          <w:rFonts w:ascii="Arial" w:hAnsi="Arial" w:cs="Arial"/>
          <w:sz w:val="24"/>
          <w:szCs w:val="24"/>
          <w:lang w:val="pt-PT"/>
        </w:rPr>
        <w:t>18.1. As partes ficam, ainda, adstritas às seguintes disposições:</w:t>
      </w:r>
    </w:p>
    <w:p w:rsidR="00826617" w:rsidRPr="00383430" w:rsidRDefault="00826617" w:rsidP="00383430">
      <w:pPr>
        <w:spacing w:after="0" w:line="240" w:lineRule="auto"/>
        <w:jc w:val="both"/>
        <w:rPr>
          <w:rFonts w:ascii="Arial" w:hAnsi="Arial" w:cs="Arial"/>
          <w:sz w:val="24"/>
          <w:szCs w:val="24"/>
          <w:lang w:val="pt-PT"/>
        </w:rPr>
      </w:pPr>
    </w:p>
    <w:p w:rsidR="00383430" w:rsidRDefault="00383430" w:rsidP="00383430">
      <w:pPr>
        <w:numPr>
          <w:ilvl w:val="0"/>
          <w:numId w:val="7"/>
        </w:numPr>
        <w:spacing w:after="0" w:line="240" w:lineRule="auto"/>
        <w:jc w:val="both"/>
        <w:rPr>
          <w:rFonts w:ascii="Arial" w:hAnsi="Arial" w:cs="Arial"/>
          <w:sz w:val="24"/>
          <w:szCs w:val="24"/>
          <w:lang w:val="pt-PT"/>
        </w:rPr>
      </w:pPr>
      <w:r w:rsidRPr="00383430">
        <w:rPr>
          <w:rFonts w:ascii="Arial" w:hAnsi="Arial" w:cs="Arial"/>
          <w:sz w:val="24"/>
          <w:szCs w:val="24"/>
          <w:lang w:val="pt-PT"/>
        </w:rPr>
        <w:t>Todas as alterações que se fizerem necessárias serão registradas por intermédio de lavratura de termo aditivo ou apostilamento à presente Ata de Registro de Preços;</w:t>
      </w:r>
    </w:p>
    <w:p w:rsidR="00826617" w:rsidRPr="00383430" w:rsidRDefault="00826617" w:rsidP="00826617">
      <w:pPr>
        <w:spacing w:after="0" w:line="240" w:lineRule="auto"/>
        <w:ind w:left="214"/>
        <w:jc w:val="both"/>
        <w:rPr>
          <w:rFonts w:ascii="Arial" w:hAnsi="Arial" w:cs="Arial"/>
          <w:sz w:val="24"/>
          <w:szCs w:val="24"/>
          <w:lang w:val="pt-PT"/>
        </w:rPr>
      </w:pPr>
    </w:p>
    <w:p w:rsidR="00383430" w:rsidRDefault="00383430" w:rsidP="00383430">
      <w:pPr>
        <w:numPr>
          <w:ilvl w:val="0"/>
          <w:numId w:val="7"/>
        </w:numPr>
        <w:spacing w:after="0" w:line="240" w:lineRule="auto"/>
        <w:jc w:val="both"/>
        <w:rPr>
          <w:rFonts w:ascii="Arial" w:hAnsi="Arial" w:cs="Arial"/>
          <w:sz w:val="24"/>
          <w:szCs w:val="24"/>
          <w:lang w:val="pt-PT"/>
        </w:rPr>
      </w:pPr>
      <w:r w:rsidRPr="00383430">
        <w:rPr>
          <w:rFonts w:ascii="Arial" w:hAnsi="Arial" w:cs="Arial"/>
          <w:sz w:val="24"/>
          <w:szCs w:val="24"/>
          <w:lang w:val="pt-PT"/>
        </w:rPr>
        <w:t>A Detentora da Ata de Registro de Preço obriga-se a se manter, durante toda a execução da Ata, em compatibilidade com as obrigações por ela assumidas, todas as condições de habilitação e qualificação exigidas na licitação e a cumprir fielmente as cláusulas ora avençadas, bem como as normas previstas na Lei 8.666/93 e legislação complementar;</w:t>
      </w:r>
    </w:p>
    <w:p w:rsidR="00826617" w:rsidRDefault="00826617" w:rsidP="00826617">
      <w:pPr>
        <w:pStyle w:val="PargrafodaLista"/>
        <w:rPr>
          <w:rFonts w:ascii="Arial" w:hAnsi="Arial" w:cs="Arial"/>
          <w:sz w:val="24"/>
          <w:szCs w:val="24"/>
          <w:lang w:val="pt-PT"/>
        </w:rPr>
      </w:pPr>
    </w:p>
    <w:p w:rsidR="00826617" w:rsidRPr="00383430" w:rsidRDefault="00826617" w:rsidP="00826617">
      <w:pPr>
        <w:spacing w:after="0" w:line="240" w:lineRule="auto"/>
        <w:ind w:left="214"/>
        <w:jc w:val="both"/>
        <w:rPr>
          <w:rFonts w:ascii="Arial" w:hAnsi="Arial" w:cs="Arial"/>
          <w:sz w:val="24"/>
          <w:szCs w:val="24"/>
          <w:lang w:val="pt-PT"/>
        </w:rPr>
      </w:pPr>
    </w:p>
    <w:p w:rsidR="00383430" w:rsidRDefault="00383430" w:rsidP="00383430">
      <w:pPr>
        <w:numPr>
          <w:ilvl w:val="0"/>
          <w:numId w:val="7"/>
        </w:numPr>
        <w:spacing w:after="0" w:line="240" w:lineRule="auto"/>
        <w:jc w:val="both"/>
        <w:rPr>
          <w:rFonts w:ascii="Arial" w:hAnsi="Arial" w:cs="Arial"/>
          <w:sz w:val="24"/>
          <w:szCs w:val="24"/>
          <w:lang w:val="pt-PT"/>
        </w:rPr>
      </w:pPr>
      <w:r w:rsidRPr="00383430">
        <w:rPr>
          <w:rFonts w:ascii="Arial" w:hAnsi="Arial" w:cs="Arial"/>
          <w:sz w:val="24"/>
          <w:szCs w:val="24"/>
          <w:lang w:val="pt-PT"/>
        </w:rPr>
        <w:t>Vinculam-se a esta Ata, para fins de análise técnica, jurídica e decisão superior o Edital de Pregão Presencial nº</w:t>
      </w:r>
      <w:r w:rsidR="007A61A9">
        <w:rPr>
          <w:rFonts w:ascii="Arial" w:hAnsi="Arial" w:cs="Arial"/>
          <w:sz w:val="24"/>
          <w:szCs w:val="24"/>
          <w:lang w:val="pt-PT"/>
        </w:rPr>
        <w:t xml:space="preserve"> 041</w:t>
      </w:r>
      <w:r w:rsidRPr="00383430">
        <w:rPr>
          <w:rFonts w:ascii="Arial" w:hAnsi="Arial" w:cs="Arial"/>
          <w:sz w:val="24"/>
          <w:szCs w:val="24"/>
          <w:lang w:val="pt-PT"/>
        </w:rPr>
        <w:t>/2021 seus anexos e a proposta da detentora do registro de preços;</w:t>
      </w:r>
    </w:p>
    <w:p w:rsidR="00826617" w:rsidRPr="00383430" w:rsidRDefault="00826617" w:rsidP="00826617">
      <w:pPr>
        <w:spacing w:after="0" w:line="240" w:lineRule="auto"/>
        <w:ind w:left="214"/>
        <w:jc w:val="both"/>
        <w:rPr>
          <w:rFonts w:ascii="Arial" w:hAnsi="Arial" w:cs="Arial"/>
          <w:sz w:val="24"/>
          <w:szCs w:val="24"/>
          <w:lang w:val="pt-PT"/>
        </w:rPr>
      </w:pPr>
    </w:p>
    <w:p w:rsidR="00383430" w:rsidRDefault="00383430" w:rsidP="00383430">
      <w:pPr>
        <w:numPr>
          <w:ilvl w:val="0"/>
          <w:numId w:val="7"/>
        </w:numPr>
        <w:spacing w:after="0" w:line="240" w:lineRule="auto"/>
        <w:jc w:val="both"/>
        <w:rPr>
          <w:rFonts w:ascii="Arial" w:hAnsi="Arial" w:cs="Arial"/>
          <w:sz w:val="24"/>
          <w:szCs w:val="24"/>
          <w:lang w:val="pt-PT"/>
        </w:rPr>
      </w:pPr>
      <w:r w:rsidRPr="00383430">
        <w:rPr>
          <w:rFonts w:ascii="Arial" w:hAnsi="Arial" w:cs="Arial"/>
          <w:sz w:val="24"/>
          <w:szCs w:val="24"/>
          <w:lang w:val="pt-PT"/>
        </w:rPr>
        <w:t>Vedado caucionar ou utilizar a presente Ata para qualquer operação financeira, sem prévia e expressa autorização da PREFEITURA.</w:t>
      </w:r>
    </w:p>
    <w:p w:rsidR="00826617" w:rsidRPr="00383430" w:rsidRDefault="00826617" w:rsidP="00826617">
      <w:pPr>
        <w:spacing w:after="0" w:line="240" w:lineRule="auto"/>
        <w:jc w:val="both"/>
        <w:rPr>
          <w:rFonts w:ascii="Arial" w:hAnsi="Arial" w:cs="Arial"/>
          <w:sz w:val="24"/>
          <w:szCs w:val="24"/>
          <w:lang w:val="pt-PT"/>
        </w:rPr>
      </w:pPr>
    </w:p>
    <w:p w:rsidR="00383430" w:rsidRPr="0007600E" w:rsidRDefault="0007600E" w:rsidP="00383430">
      <w:pPr>
        <w:spacing w:after="0" w:line="240" w:lineRule="auto"/>
        <w:jc w:val="both"/>
        <w:rPr>
          <w:rFonts w:ascii="Arial" w:hAnsi="Arial" w:cs="Arial"/>
          <w:b/>
          <w:bCs/>
          <w:sz w:val="24"/>
          <w:szCs w:val="24"/>
          <w:lang w:val="pt-PT"/>
        </w:rPr>
      </w:pPr>
      <w:r>
        <w:rPr>
          <w:rFonts w:ascii="Arial" w:hAnsi="Arial" w:cs="Arial"/>
          <w:b/>
          <w:bCs/>
          <w:sz w:val="24"/>
          <w:szCs w:val="24"/>
          <w:lang w:val="pt-PT"/>
        </w:rPr>
        <w:t xml:space="preserve">CLÁUSULA DÉCIMA NONA </w:t>
      </w:r>
      <w:r w:rsidR="00693071">
        <w:rPr>
          <w:rFonts w:ascii="Arial" w:hAnsi="Arial" w:cs="Arial"/>
          <w:b/>
          <w:bCs/>
          <w:sz w:val="24"/>
          <w:szCs w:val="24"/>
          <w:lang w:val="pt-PT"/>
        </w:rPr>
        <w:t xml:space="preserve">- </w:t>
      </w:r>
      <w:r>
        <w:rPr>
          <w:rFonts w:ascii="Arial" w:hAnsi="Arial" w:cs="Arial"/>
          <w:b/>
          <w:bCs/>
          <w:sz w:val="24"/>
          <w:szCs w:val="24"/>
          <w:lang w:val="pt-PT"/>
        </w:rPr>
        <w:t>DO FORO</w:t>
      </w:r>
    </w:p>
    <w:p w:rsidR="00383430" w:rsidRPr="00383430" w:rsidRDefault="00383430" w:rsidP="00383430">
      <w:pPr>
        <w:spacing w:after="0" w:line="240" w:lineRule="auto"/>
        <w:jc w:val="both"/>
        <w:rPr>
          <w:rFonts w:ascii="Arial" w:hAnsi="Arial" w:cs="Arial"/>
          <w:b/>
          <w:sz w:val="24"/>
          <w:szCs w:val="24"/>
          <w:lang w:val="pt-PT"/>
        </w:rPr>
      </w:pPr>
    </w:p>
    <w:p w:rsidR="00383430" w:rsidRPr="00383430" w:rsidRDefault="00383430" w:rsidP="00C01875">
      <w:pPr>
        <w:numPr>
          <w:ilvl w:val="1"/>
          <w:numId w:val="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As partes elegem o foro da Comarca de</w:t>
      </w:r>
      <w:r w:rsidR="00DB2891">
        <w:rPr>
          <w:rFonts w:ascii="Arial" w:hAnsi="Arial" w:cs="Arial"/>
          <w:sz w:val="24"/>
          <w:szCs w:val="24"/>
          <w:lang w:val="pt-PT"/>
        </w:rPr>
        <w:t xml:space="preserve"> Itaúba – MT </w:t>
      </w:r>
      <w:r w:rsidRPr="00383430">
        <w:rPr>
          <w:rFonts w:ascii="Arial" w:hAnsi="Arial" w:cs="Arial"/>
          <w:sz w:val="24"/>
          <w:szCs w:val="24"/>
          <w:lang w:val="pt-PT"/>
        </w:rPr>
        <w:t>como competente para dirimir quaisquer questões oriundas da presente Ata de Registro de preços, inclusive os casos omissos, que não puderem ser resolvidos pela via administrativa, renunciando a qualquer outro, por mais privilegiado que seja.</w:t>
      </w:r>
    </w:p>
    <w:p w:rsidR="00383430" w:rsidRPr="00383430" w:rsidRDefault="00383430" w:rsidP="00383430">
      <w:pPr>
        <w:spacing w:after="0" w:line="240" w:lineRule="auto"/>
        <w:jc w:val="both"/>
        <w:rPr>
          <w:rFonts w:ascii="Arial" w:hAnsi="Arial" w:cs="Arial"/>
          <w:sz w:val="24"/>
          <w:szCs w:val="24"/>
          <w:lang w:val="pt-PT"/>
        </w:rPr>
      </w:pPr>
    </w:p>
    <w:p w:rsidR="00383430" w:rsidRPr="00383430" w:rsidRDefault="00383430" w:rsidP="00C01875">
      <w:pPr>
        <w:numPr>
          <w:ilvl w:val="1"/>
          <w:numId w:val="6"/>
        </w:numPr>
        <w:spacing w:after="0" w:line="240" w:lineRule="auto"/>
        <w:ind w:left="0" w:firstLine="0"/>
        <w:jc w:val="both"/>
        <w:rPr>
          <w:rFonts w:ascii="Arial" w:hAnsi="Arial" w:cs="Arial"/>
          <w:sz w:val="24"/>
          <w:szCs w:val="24"/>
          <w:lang w:val="pt-PT"/>
        </w:rPr>
      </w:pPr>
      <w:r w:rsidRPr="00383430">
        <w:rPr>
          <w:rFonts w:ascii="Arial" w:hAnsi="Arial" w:cs="Arial"/>
          <w:sz w:val="24"/>
          <w:szCs w:val="24"/>
          <w:lang w:val="pt-PT"/>
        </w:rPr>
        <w:t>E por estarem de acordo, as partes firmam a presente, em</w:t>
      </w:r>
      <w:r w:rsidR="00DB2891">
        <w:rPr>
          <w:rFonts w:ascii="Arial" w:hAnsi="Arial" w:cs="Arial"/>
          <w:sz w:val="24"/>
          <w:szCs w:val="24"/>
          <w:lang w:val="pt-PT"/>
        </w:rPr>
        <w:t xml:space="preserve"> 02</w:t>
      </w:r>
      <w:r w:rsidRPr="00383430">
        <w:rPr>
          <w:rFonts w:ascii="Arial" w:hAnsi="Arial" w:cs="Arial"/>
          <w:sz w:val="24"/>
          <w:szCs w:val="24"/>
          <w:lang w:val="pt-PT"/>
        </w:rPr>
        <w:t xml:space="preserve"> vias de igual teor e forma para um só efeito legal, ficando uma via arquivada na sede da PREFEITURA, na forma do art. 60 da Lei 8 666 de 21/06/93.</w:t>
      </w:r>
    </w:p>
    <w:p w:rsidR="00383430" w:rsidRPr="00383430" w:rsidRDefault="00383430" w:rsidP="00383430">
      <w:pPr>
        <w:spacing w:after="0" w:line="240" w:lineRule="auto"/>
        <w:jc w:val="both"/>
        <w:rPr>
          <w:rFonts w:ascii="Arial" w:hAnsi="Arial" w:cs="Arial"/>
          <w:sz w:val="24"/>
          <w:szCs w:val="24"/>
          <w:lang w:val="pt-PT"/>
        </w:rPr>
      </w:pPr>
    </w:p>
    <w:p w:rsidR="00B842BE" w:rsidRPr="00383430" w:rsidRDefault="00B842BE" w:rsidP="00410CAC">
      <w:pPr>
        <w:spacing w:after="0" w:line="240" w:lineRule="auto"/>
        <w:jc w:val="both"/>
        <w:rPr>
          <w:rFonts w:ascii="Arial" w:hAnsi="Arial" w:cs="Arial"/>
          <w:sz w:val="24"/>
          <w:szCs w:val="24"/>
          <w:lang w:val="pt-PT"/>
        </w:rPr>
      </w:pPr>
    </w:p>
    <w:p w:rsidR="00B842BE" w:rsidRPr="00410CAC" w:rsidRDefault="00B842BE" w:rsidP="00410CAC">
      <w:pPr>
        <w:spacing w:after="0" w:line="240" w:lineRule="auto"/>
        <w:jc w:val="both"/>
        <w:rPr>
          <w:rFonts w:ascii="Arial" w:hAnsi="Arial" w:cs="Arial"/>
          <w:sz w:val="24"/>
          <w:szCs w:val="24"/>
        </w:rPr>
      </w:pPr>
    </w:p>
    <w:p w:rsidR="00410CAC" w:rsidRPr="00410CAC" w:rsidRDefault="00410CAC" w:rsidP="00410CAC">
      <w:pPr>
        <w:spacing w:after="0" w:line="240" w:lineRule="auto"/>
        <w:jc w:val="center"/>
        <w:rPr>
          <w:rFonts w:ascii="Arial" w:hAnsi="Arial" w:cs="Arial"/>
          <w:sz w:val="24"/>
          <w:szCs w:val="24"/>
        </w:rPr>
      </w:pPr>
      <w:r w:rsidRPr="00410CAC">
        <w:rPr>
          <w:rFonts w:ascii="Arial" w:hAnsi="Arial" w:cs="Arial"/>
          <w:sz w:val="24"/>
          <w:szCs w:val="24"/>
        </w:rPr>
        <w:t>Nova Santa Helena/MT,</w:t>
      </w:r>
      <w:r w:rsidR="00F20867">
        <w:rPr>
          <w:rFonts w:ascii="Arial" w:hAnsi="Arial" w:cs="Arial"/>
          <w:sz w:val="24"/>
          <w:szCs w:val="24"/>
        </w:rPr>
        <w:t xml:space="preserve"> </w:t>
      </w:r>
      <w:r w:rsidR="006932DD" w:rsidRPr="006932DD">
        <w:rPr>
          <w:rFonts w:ascii="Arial" w:hAnsi="Arial" w:cs="Arial"/>
          <w:sz w:val="24"/>
          <w:szCs w:val="24"/>
        </w:rPr>
        <w:t>08</w:t>
      </w:r>
      <w:r w:rsidR="005116DB" w:rsidRPr="006932DD">
        <w:rPr>
          <w:rFonts w:ascii="Arial" w:hAnsi="Arial" w:cs="Arial"/>
          <w:sz w:val="24"/>
          <w:szCs w:val="24"/>
        </w:rPr>
        <w:t xml:space="preserve"> de </w:t>
      </w:r>
      <w:r w:rsidR="006932DD" w:rsidRPr="006932DD">
        <w:rPr>
          <w:rFonts w:ascii="Arial" w:hAnsi="Arial" w:cs="Arial"/>
          <w:sz w:val="24"/>
          <w:szCs w:val="24"/>
        </w:rPr>
        <w:t>outubro</w:t>
      </w:r>
      <w:r w:rsidR="005116DB">
        <w:rPr>
          <w:rFonts w:ascii="Arial" w:hAnsi="Arial" w:cs="Arial"/>
          <w:sz w:val="24"/>
          <w:szCs w:val="24"/>
        </w:rPr>
        <w:t xml:space="preserve"> de</w:t>
      </w:r>
      <w:r w:rsidRPr="00410CAC">
        <w:rPr>
          <w:rFonts w:ascii="Arial" w:hAnsi="Arial" w:cs="Arial"/>
          <w:sz w:val="24"/>
          <w:szCs w:val="24"/>
        </w:rPr>
        <w:t xml:space="preserve"> 2021</w:t>
      </w:r>
      <w:r w:rsidR="005116DB">
        <w:rPr>
          <w:rFonts w:ascii="Arial" w:hAnsi="Arial" w:cs="Arial"/>
          <w:sz w:val="24"/>
          <w:szCs w:val="24"/>
        </w:rPr>
        <w:t>.</w:t>
      </w:r>
    </w:p>
    <w:p w:rsidR="002C54C7" w:rsidRDefault="002C54C7" w:rsidP="00410CAC">
      <w:pPr>
        <w:spacing w:after="0" w:line="240" w:lineRule="auto"/>
        <w:jc w:val="center"/>
        <w:rPr>
          <w:rFonts w:ascii="Arial" w:hAnsi="Arial" w:cs="Arial"/>
          <w:b/>
          <w:w w:val="98"/>
          <w:sz w:val="24"/>
          <w:szCs w:val="24"/>
        </w:rPr>
      </w:pPr>
    </w:p>
    <w:p w:rsidR="002C54C7" w:rsidRDefault="002C54C7" w:rsidP="00410CAC">
      <w:pPr>
        <w:spacing w:after="0" w:line="240" w:lineRule="auto"/>
        <w:jc w:val="center"/>
        <w:rPr>
          <w:rFonts w:ascii="Arial" w:hAnsi="Arial" w:cs="Arial"/>
          <w:b/>
          <w:w w:val="98"/>
          <w:sz w:val="24"/>
          <w:szCs w:val="24"/>
        </w:rPr>
      </w:pPr>
    </w:p>
    <w:p w:rsidR="00AB4603" w:rsidRDefault="00AB4603" w:rsidP="00410CAC">
      <w:pPr>
        <w:spacing w:after="0" w:line="240" w:lineRule="auto"/>
        <w:jc w:val="center"/>
        <w:rPr>
          <w:rFonts w:ascii="Arial" w:hAnsi="Arial" w:cs="Arial"/>
          <w:b/>
          <w:w w:val="98"/>
          <w:sz w:val="24"/>
          <w:szCs w:val="24"/>
        </w:rPr>
      </w:pPr>
    </w:p>
    <w:p w:rsidR="00AB4603" w:rsidRPr="00410CAC" w:rsidRDefault="00AB4603" w:rsidP="00410CAC">
      <w:pPr>
        <w:spacing w:after="0" w:line="240" w:lineRule="auto"/>
        <w:jc w:val="center"/>
        <w:rPr>
          <w:rFonts w:ascii="Arial" w:hAnsi="Arial" w:cs="Arial"/>
          <w:b/>
          <w:w w:val="98"/>
          <w:sz w:val="24"/>
          <w:szCs w:val="24"/>
        </w:rPr>
      </w:pPr>
    </w:p>
    <w:p w:rsidR="00410CAC" w:rsidRPr="00410CAC" w:rsidRDefault="00410CAC" w:rsidP="00410CAC">
      <w:pPr>
        <w:spacing w:after="0" w:line="240" w:lineRule="auto"/>
        <w:jc w:val="center"/>
        <w:rPr>
          <w:rFonts w:ascii="Arial" w:hAnsi="Arial" w:cs="Arial"/>
          <w:b/>
          <w:w w:val="98"/>
          <w:sz w:val="24"/>
          <w:szCs w:val="24"/>
        </w:rPr>
      </w:pPr>
    </w:p>
    <w:p w:rsidR="00E039EE" w:rsidRPr="007B614B" w:rsidRDefault="00F65A83" w:rsidP="00605A6A">
      <w:pPr>
        <w:pStyle w:val="Corpodetexto"/>
        <w:spacing w:after="0" w:line="240" w:lineRule="auto"/>
        <w:jc w:val="center"/>
        <w:rPr>
          <w:rFonts w:ascii="Arial" w:hAnsi="Arial" w:cs="Arial"/>
          <w:sz w:val="24"/>
          <w:szCs w:val="24"/>
          <w:lang w:val="pt-PT"/>
        </w:rPr>
      </w:pPr>
      <w:r w:rsidRPr="00F65A83">
        <w:rPr>
          <w:rFonts w:ascii="Arial" w:hAnsi="Arial" w:cs="Arial"/>
          <w:noProof/>
          <w:sz w:val="24"/>
          <w:szCs w:val="24"/>
        </w:rPr>
        <mc:AlternateContent>
          <mc:Choice Requires="wps">
            <w:drawing>
              <wp:anchor distT="0" distB="0" distL="0" distR="0" simplePos="0" relativeHeight="251662336" behindDoc="1" locked="0" layoutInCell="1" allowOverlap="1" wp14:anchorId="704FE3DF" wp14:editId="43E5E73C">
                <wp:simplePos x="0" y="0"/>
                <wp:positionH relativeFrom="page">
                  <wp:posOffset>2266315</wp:posOffset>
                </wp:positionH>
                <wp:positionV relativeFrom="paragraph">
                  <wp:posOffset>124460</wp:posOffset>
                </wp:positionV>
                <wp:extent cx="3113405" cy="1270"/>
                <wp:effectExtent l="8890" t="8890" r="11430" b="8890"/>
                <wp:wrapTopAndBottom/>
                <wp:docPr id="168" name="Forma livr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3405" cy="1270"/>
                        </a:xfrm>
                        <a:custGeom>
                          <a:avLst/>
                          <a:gdLst>
                            <a:gd name="T0" fmla="+- 0 3569 3569"/>
                            <a:gd name="T1" fmla="*/ T0 w 4903"/>
                            <a:gd name="T2" fmla="+- 0 8472 3569"/>
                            <a:gd name="T3" fmla="*/ T2 w 4903"/>
                          </a:gdLst>
                          <a:ahLst/>
                          <a:cxnLst>
                            <a:cxn ang="0">
                              <a:pos x="T1" y="0"/>
                            </a:cxn>
                            <a:cxn ang="0">
                              <a:pos x="T3" y="0"/>
                            </a:cxn>
                          </a:cxnLst>
                          <a:rect l="0" t="0" r="r" b="b"/>
                          <a:pathLst>
                            <a:path w="4903">
                              <a:moveTo>
                                <a:pt x="0" y="0"/>
                              </a:moveTo>
                              <a:lnTo>
                                <a:pt x="4903" y="0"/>
                              </a:lnTo>
                            </a:path>
                          </a:pathLst>
                        </a:custGeom>
                        <a:noFill/>
                        <a:ln w="85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76FEB" id="Forma livre 168" o:spid="_x0000_s1026" style="position:absolute;margin-left:178.45pt;margin-top:9.8pt;width:245.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ClBwMAAKsGAAAOAAAAZHJzL2Uyb0RvYy54bWysVduO0zAQfUfiHyw/grq5NL1q0xXqBSEt&#10;sNKWD3ATp4lw7GC7TRfEvzOeJN20CxJC5MEde8YzZ854prd3p1KQI9emUDKmwY1PCZeJSgu5j+mX&#10;7WYwpcRYJlMmlOQxfeKG3i1ev7qtqzkPVa5EyjUBJ9LM6yqmubXV3PNMkvOSmRtVcQnKTOmSWdjq&#10;vZdqVoP3Unih74+9Wum00irhxsDpqlHSBfrPMp7Yz1lmuCUipoDN4qpx3bnVW9yy+V6zKi+SFgb7&#10;BxQlKyQEPbtaMcvIQRcvXJVFopVRmb1JVOmpLCsSjjlANoF/lc1jziqOuQA5pjrTZP6f2+TT8UGT&#10;IoXajaFUkpVQpI2jm4jiqDlxx0BSXZk52D5WD9qlaap7lXw1oPAuNG5jwIbs6o8qBVfsYBUSc8p0&#10;6W5CyuSE/D+d+ecnSxI4HAbBMPJHlCSgC8IJlsdj8+5ucjD2PVfohx3vjW2ql4KE3Kct/i1UOisF&#10;FPLtgPhkOBrPcGmrfTYLOrM3Htn6pCbRzB9eG4WdEfqaRpPwt76GnZnzFfZ8Af59h5DlHejkJFvU&#10;IBHmusVHniplHD9bwNYRBB7AyGX4B1uIfW3b3GlDaGiD6wbQlEAD7JpsK2YdMhfCiaSOKVLhDkp1&#10;5FuFKntVOQjyrBWyb4XX+6gaNdxwAeDZNAIGdVh7lZVqUwiBpRXSQZmO4A06AEaJInVK3Oj9bik0&#10;OTLX2vi5ZMDZhVmljV0xkzd2qGpy1uogU4ySc5auW9myQjQyOBJIOrzOlhv3TrGpf8z82Xq6nkaD&#10;KByvB5G/Wg3ebZbRYLwJJqPVcLVcroKfDnMQzfMiTbl0sLsBE0R/18DtqGtGw3nEXKRn+ixs8HvJ&#10;gncJA0mCXLrfpghd6za9vlPpE7SxVs3EhAkPQq70d0pqmJYxNd8OTHNKxAcJ42gWRJEbr7iJRpMQ&#10;Nrqv2fU1TCbgKqaWwst34tI2I/lQ6WKfQ6QA6y3VOxgfWeH6HOdMg6rdwETEDNrp7UZuf49Wz/8x&#10;i18AAAD//wMAUEsDBBQABgAIAAAAIQCkUYmd4AAAAAkBAAAPAAAAZHJzL2Rvd25yZXYueG1sTI9N&#10;T8MwDIbvSPyHyEjcWMrYuq40nQCVA4gDlCE4Zo37IRqnarKt/Hu8Exzt99Hrx9lmsr044Og7Rwqu&#10;ZxEIpMqZjhoF2/fHqwSED5qM7h2hgh/0sMnPzzKdGnekNzyUoRFcQj7VCtoQhlRKX7VotZ+5AYmz&#10;2o1WBx7HRppRH7nc9nIeRbG0uiO+0OoBH1qsvsu9VZAsqC4/41AUq9f7+qX4evrYPi+VuryY7m5B&#10;BJzCHwwnfVaHnJ12bk/Gi17BzTJeM8rBOgbBQLJYzUHsTosEZJ7J/x/kvwAAAP//AwBQSwECLQAU&#10;AAYACAAAACEAtoM4kv4AAADhAQAAEwAAAAAAAAAAAAAAAAAAAAAAW0NvbnRlbnRfVHlwZXNdLnht&#10;bFBLAQItABQABgAIAAAAIQA4/SH/1gAAAJQBAAALAAAAAAAAAAAAAAAAAC8BAABfcmVscy8ucmVs&#10;c1BLAQItABQABgAIAAAAIQCrQFClBwMAAKsGAAAOAAAAAAAAAAAAAAAAAC4CAABkcnMvZTJvRG9j&#10;LnhtbFBLAQItABQABgAIAAAAIQCkUYmd4AAAAAkBAAAPAAAAAAAAAAAAAAAAAGEFAABkcnMvZG93&#10;bnJldi54bWxQSwUGAAAAAAQABADzAAAAbgYAAAAA&#10;" path="m,l4903,e" filled="f" strokeweight=".238mm">
                <v:path arrowok="t" o:connecttype="custom" o:connectlocs="0,0;3113405,0" o:connectangles="0,0"/>
                <w10:wrap type="topAndBottom" anchorx="page"/>
              </v:shape>
            </w:pict>
          </mc:Fallback>
        </mc:AlternateContent>
      </w:r>
      <w:r w:rsidRPr="00F65A83">
        <w:rPr>
          <w:rFonts w:ascii="Arial" w:hAnsi="Arial" w:cs="Arial"/>
          <w:b/>
          <w:w w:val="95"/>
          <w:sz w:val="24"/>
          <w:szCs w:val="24"/>
        </w:rPr>
        <w:t>PREFEITURA</w:t>
      </w:r>
      <w:r w:rsidRPr="00F65A83">
        <w:rPr>
          <w:rFonts w:ascii="Arial" w:hAnsi="Arial" w:cs="Arial"/>
          <w:b/>
          <w:spacing w:val="32"/>
          <w:w w:val="95"/>
          <w:sz w:val="24"/>
          <w:szCs w:val="24"/>
        </w:rPr>
        <w:t xml:space="preserve"> </w:t>
      </w:r>
      <w:r w:rsidRPr="00F65A83">
        <w:rPr>
          <w:rFonts w:ascii="Arial" w:hAnsi="Arial" w:cs="Arial"/>
          <w:b/>
          <w:w w:val="95"/>
          <w:sz w:val="24"/>
          <w:szCs w:val="24"/>
        </w:rPr>
        <w:t>MUNICIPAL</w:t>
      </w:r>
    </w:p>
    <w:p w:rsidR="00E039EE" w:rsidRDefault="00E039EE" w:rsidP="00605A6A">
      <w:pPr>
        <w:spacing w:after="0" w:line="240" w:lineRule="auto"/>
        <w:jc w:val="center"/>
        <w:rPr>
          <w:rFonts w:ascii="Arial" w:hAnsi="Arial" w:cs="Arial"/>
          <w:b/>
          <w:sz w:val="24"/>
          <w:szCs w:val="24"/>
          <w:lang w:val="pt-PT"/>
        </w:rPr>
      </w:pPr>
      <w:r>
        <w:rPr>
          <w:rFonts w:ascii="Arial" w:hAnsi="Arial" w:cs="Arial"/>
          <w:b/>
          <w:sz w:val="24"/>
          <w:szCs w:val="24"/>
          <w:lang w:val="pt-PT"/>
        </w:rPr>
        <w:t>PAULINHO BORTOLINI</w:t>
      </w:r>
    </w:p>
    <w:p w:rsidR="00E039EE" w:rsidRPr="00CD18D3" w:rsidRDefault="00E039EE" w:rsidP="00605A6A">
      <w:pPr>
        <w:spacing w:after="0" w:line="240" w:lineRule="auto"/>
        <w:jc w:val="center"/>
        <w:rPr>
          <w:rFonts w:ascii="Arial" w:hAnsi="Arial" w:cs="Arial"/>
          <w:b/>
          <w:sz w:val="20"/>
          <w:szCs w:val="24"/>
          <w:lang w:val="pt-PT"/>
        </w:rPr>
      </w:pPr>
      <w:r w:rsidRPr="00CD18D3">
        <w:rPr>
          <w:rFonts w:ascii="Arial" w:hAnsi="Arial" w:cs="Arial"/>
          <w:b/>
          <w:sz w:val="20"/>
          <w:szCs w:val="24"/>
          <w:lang w:val="pt-PT"/>
        </w:rPr>
        <w:t>PREFEITO MUNICIPAL</w:t>
      </w:r>
    </w:p>
    <w:p w:rsidR="00650F68" w:rsidRDefault="00650F68" w:rsidP="00605A6A">
      <w:pPr>
        <w:spacing w:after="0" w:line="240" w:lineRule="auto"/>
        <w:jc w:val="center"/>
        <w:rPr>
          <w:rFonts w:ascii="Arial" w:hAnsi="Arial" w:cs="Arial"/>
          <w:b/>
          <w:sz w:val="24"/>
          <w:szCs w:val="24"/>
          <w:lang w:val="pt-PT"/>
        </w:rPr>
      </w:pPr>
    </w:p>
    <w:p w:rsidR="00AB4603" w:rsidRPr="007B614B" w:rsidRDefault="00AB4603" w:rsidP="00605A6A">
      <w:pPr>
        <w:spacing w:after="0" w:line="240" w:lineRule="auto"/>
        <w:jc w:val="center"/>
        <w:rPr>
          <w:rFonts w:ascii="Arial" w:hAnsi="Arial" w:cs="Arial"/>
          <w:b/>
          <w:sz w:val="24"/>
          <w:szCs w:val="24"/>
          <w:lang w:val="pt-PT"/>
        </w:rPr>
      </w:pPr>
    </w:p>
    <w:p w:rsidR="00E039EE" w:rsidRPr="007B614B" w:rsidRDefault="00E039EE" w:rsidP="00E039EE">
      <w:pPr>
        <w:spacing w:after="0" w:line="240" w:lineRule="auto"/>
        <w:jc w:val="both"/>
        <w:rPr>
          <w:rFonts w:ascii="Arial" w:hAnsi="Arial" w:cs="Arial"/>
          <w:b/>
          <w:sz w:val="24"/>
          <w:szCs w:val="24"/>
          <w:lang w:val="pt-PT"/>
        </w:rPr>
      </w:pPr>
      <w:r w:rsidRPr="007B614B">
        <w:rPr>
          <w:rFonts w:ascii="Arial" w:hAnsi="Arial" w:cs="Arial"/>
          <w:b/>
          <w:sz w:val="24"/>
          <w:szCs w:val="24"/>
          <w:lang w:val="pt-PT"/>
        </w:rPr>
        <w:t>DETENTORA DO REGISTRO:</w:t>
      </w:r>
    </w:p>
    <w:p w:rsidR="00E039EE" w:rsidRDefault="00E039EE" w:rsidP="0005080F">
      <w:pPr>
        <w:spacing w:after="0" w:line="240" w:lineRule="auto"/>
        <w:jc w:val="center"/>
        <w:rPr>
          <w:rFonts w:ascii="Arial" w:hAnsi="Arial" w:cs="Arial"/>
          <w:b/>
          <w:sz w:val="24"/>
          <w:szCs w:val="24"/>
          <w:lang w:val="pt-PT"/>
        </w:rPr>
      </w:pPr>
    </w:p>
    <w:p w:rsidR="00AB4603" w:rsidRDefault="00AB4603" w:rsidP="0005080F">
      <w:pPr>
        <w:spacing w:after="0" w:line="240" w:lineRule="auto"/>
        <w:jc w:val="center"/>
        <w:rPr>
          <w:rFonts w:ascii="Arial" w:hAnsi="Arial" w:cs="Arial"/>
          <w:b/>
          <w:sz w:val="24"/>
          <w:szCs w:val="24"/>
          <w:lang w:val="pt-PT"/>
        </w:rPr>
      </w:pPr>
    </w:p>
    <w:p w:rsidR="00AB4603" w:rsidRDefault="00AB4603" w:rsidP="0005080F">
      <w:pPr>
        <w:spacing w:after="0" w:line="240" w:lineRule="auto"/>
        <w:jc w:val="center"/>
        <w:rPr>
          <w:rFonts w:ascii="Arial" w:hAnsi="Arial" w:cs="Arial"/>
          <w:b/>
          <w:sz w:val="24"/>
          <w:szCs w:val="24"/>
          <w:lang w:val="pt-PT"/>
        </w:rPr>
      </w:pPr>
    </w:p>
    <w:p w:rsidR="00E039EE" w:rsidRPr="007B614B" w:rsidRDefault="0005080F" w:rsidP="0005080F">
      <w:pPr>
        <w:spacing w:after="0" w:line="240" w:lineRule="auto"/>
        <w:jc w:val="center"/>
        <w:rPr>
          <w:rFonts w:ascii="Arial" w:hAnsi="Arial" w:cs="Arial"/>
          <w:b/>
          <w:sz w:val="24"/>
          <w:szCs w:val="24"/>
          <w:lang w:val="pt-PT"/>
        </w:rPr>
      </w:pPr>
      <w:r w:rsidRPr="007B614B">
        <w:rPr>
          <w:rFonts w:ascii="Arial" w:hAnsi="Arial" w:cs="Arial"/>
          <w:noProof/>
          <w:sz w:val="24"/>
          <w:szCs w:val="24"/>
        </w:rPr>
        <mc:AlternateContent>
          <mc:Choice Requires="wps">
            <w:drawing>
              <wp:anchor distT="0" distB="0" distL="0" distR="0" simplePos="0" relativeHeight="251664384" behindDoc="1" locked="0" layoutInCell="1" allowOverlap="1" wp14:anchorId="475733C4" wp14:editId="7769AE82">
                <wp:simplePos x="0" y="0"/>
                <wp:positionH relativeFrom="page">
                  <wp:posOffset>2325287</wp:posOffset>
                </wp:positionH>
                <wp:positionV relativeFrom="paragraph">
                  <wp:posOffset>193371</wp:posOffset>
                </wp:positionV>
                <wp:extent cx="3178810" cy="1270"/>
                <wp:effectExtent l="8890" t="6350" r="12700" b="1143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8810" cy="1270"/>
                        </a:xfrm>
                        <a:custGeom>
                          <a:avLst/>
                          <a:gdLst>
                            <a:gd name="T0" fmla="+- 0 3449 3449"/>
                            <a:gd name="T1" fmla="*/ T0 w 5006"/>
                            <a:gd name="T2" fmla="+- 0 4448 3449"/>
                            <a:gd name="T3" fmla="*/ T2 w 5006"/>
                            <a:gd name="T4" fmla="+- 0 4450 3449"/>
                            <a:gd name="T5" fmla="*/ T4 w 5006"/>
                            <a:gd name="T6" fmla="+- 0 5074 3449"/>
                            <a:gd name="T7" fmla="*/ T6 w 5006"/>
                            <a:gd name="T8" fmla="+- 0 5076 3449"/>
                            <a:gd name="T9" fmla="*/ T8 w 5006"/>
                            <a:gd name="T10" fmla="+- 0 5825 3449"/>
                            <a:gd name="T11" fmla="*/ T10 w 5006"/>
                            <a:gd name="T12" fmla="+- 0 5827 3449"/>
                            <a:gd name="T13" fmla="*/ T12 w 5006"/>
                            <a:gd name="T14" fmla="+- 0 6826 3449"/>
                            <a:gd name="T15" fmla="*/ T14 w 5006"/>
                            <a:gd name="T16" fmla="+- 0 6828 3449"/>
                            <a:gd name="T17" fmla="*/ T16 w 5006"/>
                            <a:gd name="T18" fmla="+- 0 7452 3449"/>
                            <a:gd name="T19" fmla="*/ T18 w 5006"/>
                            <a:gd name="T20" fmla="+- 0 7454 3449"/>
                            <a:gd name="T21" fmla="*/ T20 w 5006"/>
                            <a:gd name="T22" fmla="+- 0 8203 3449"/>
                            <a:gd name="T23" fmla="*/ T22 w 5006"/>
                            <a:gd name="T24" fmla="+- 0 8205 3449"/>
                            <a:gd name="T25" fmla="*/ T24 w 5006"/>
                            <a:gd name="T26" fmla="+- 0 8455 3449"/>
                            <a:gd name="T27" fmla="*/ T26 w 5006"/>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5006">
                              <a:moveTo>
                                <a:pt x="0" y="0"/>
                              </a:moveTo>
                              <a:lnTo>
                                <a:pt x="999" y="0"/>
                              </a:lnTo>
                              <a:moveTo>
                                <a:pt x="1001" y="0"/>
                              </a:moveTo>
                              <a:lnTo>
                                <a:pt x="1625" y="0"/>
                              </a:lnTo>
                              <a:moveTo>
                                <a:pt x="1627" y="0"/>
                              </a:moveTo>
                              <a:lnTo>
                                <a:pt x="2376" y="0"/>
                              </a:lnTo>
                              <a:moveTo>
                                <a:pt x="2378" y="0"/>
                              </a:moveTo>
                              <a:lnTo>
                                <a:pt x="3377" y="0"/>
                              </a:lnTo>
                              <a:moveTo>
                                <a:pt x="3379" y="0"/>
                              </a:moveTo>
                              <a:lnTo>
                                <a:pt x="4003" y="0"/>
                              </a:lnTo>
                              <a:moveTo>
                                <a:pt x="4005" y="0"/>
                              </a:moveTo>
                              <a:lnTo>
                                <a:pt x="4754" y="0"/>
                              </a:lnTo>
                              <a:moveTo>
                                <a:pt x="4756" y="0"/>
                              </a:moveTo>
                              <a:lnTo>
                                <a:pt x="5006" y="0"/>
                              </a:lnTo>
                            </a:path>
                          </a:pathLst>
                        </a:custGeom>
                        <a:noFill/>
                        <a:ln w="89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8A4EE" id="Forma livre 1" o:spid="_x0000_s1026" style="position:absolute;margin-left:183.1pt;margin-top:15.25pt;width:250.3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g8UAQAAD0OAAAOAAAAZHJzL2Uyb0RvYy54bWysV12PqzYQfa/U/2Dx2CoLdiCQaLNXV8mm&#10;qnTbXummP8ABE1ABU5t8bKv+944NDnEWJLZqHohhjo89c4Zh/PzpWhbozITMebV28JPnIFbFPMmr&#10;49r5fb+bRQ6SDa0SWvCKrZ03Jp1PL99/93ypV4zwjBcJEwhIKrm61Gsna5p65boyzlhJ5ROvWQXG&#10;lIuSNnArjm4i6AXYy8IlnrdwL1wkteAxkxKebluj86L505TFzW9pKlmDirUDe2v0VejrQV3dl2e6&#10;OgpaZ3ncbYP+h12UNK9g0RvVljYUnUT+jqrMY8ElT5unmJcuT9M8ZtoH8AZ7D958y2jNtC8QHFnf&#10;wiT/P9r41/NXgfIEtHNQRUuQaKeCjYr8LBjCKkCXWq4A963+KpSLsv7C4z8kGFzLom4kYNDh8gtP&#10;gIieGq6Dck1FqWaCu+iqY/92iz27NiiGh3McRhEGiWKwYRJqaVy6MnPjk2x+Ylzz0PMX2bTKJTDS&#10;cU+63e+BIi0LEPHHGfLQ3PeX+tIpfYOBuy3sBxftPXRBAWTTI4gYkObyfT8a5JobmOIiI1y+AXVc&#10;Qbu5xyUDA1Nc/gjXwoA0V+CF/uC+QgNTXIsRLnhB7+IFXItBrqWBKa5ohEvpd08WkWCQDFvRx2Ph&#10;x3b8g4iEw3SWAHhMAWxLsIjIsKvY0gCPiYBtFYBuODuwJQMe0wHbQoR+QIadtZTAY1IQWwqgG84R&#10;YklBxqQgthQR8eaDuyOWFGRMCmJLAXTDiUIsKciYFMSWIvKDETpLCpC/f+2h1BxNMaGZqS/xteoK&#10;DIwQVR81T5e0mktVyvYQPVPLgAFAqhiNYCE0k7Hg92QsODUZC8kzGave0ungj3in3rDpzB/xD3/E&#10;QZX7k7ehMns6+CMOkgEH22Tqck9AG/PYwAgHQQNzaD8fNW1UyqrcU0N0WTv6c6YelPzM9lybmoev&#10;LyzSW4vqHrVc2oE01h5fazbseXYQe4CZ0gEX6l2+C6Ax9xNuQDsePcBMaYFkHsJrP4ERgFBb74Bj&#10;jPN5aC9tFuwntEsD0A5PDzBTWqDveXbaGHM/4Qa0w9MDzJQOGAZQO++cMeZ+wg1oh6cHmCktUGfK&#10;e0ZIDpVL0OW1A51fKi3vGrGK7/Ki0J1YUamsi5bLSNdHyYs8UUaVeFIcD5tCoDNVXbj+qbwFMgsm&#10;+KlKNFnGaPLajRuaF+0Y8IWur9AzdtmuukfdZv+99Jav0Wvkz3yyeJ353nY7+7zb+LPFDofBdr7d&#10;bLb4H7U17K+yPElYpXZnWn7sT2upu8NH26zfmn7LC8vZnf69d9a1t6FjAb6Y/zbWpqFuO/ADT96g&#10;uRa8PcPAmQsGGRd/OegC55e1I/88UcEcVPxcwQFhiX0fWoBG3/hBqPoBcW853FtoFQPV2mkc+Mip&#10;4aZpD0mnWuTHDFbCWtaKf4amPs1V9627/3ZX3Q2cUbQH3XlKHYLu7zWqP/W9/AsAAP//AwBQSwME&#10;FAAGAAgAAAAhAFmxrKXhAAAACQEAAA8AAABkcnMvZG93bnJldi54bWxMj0FPwzAMhe9I/IfISFwQ&#10;S9hEVpWm0zSxAxoSYiAkbllj2kLjlCbbyr/HO8HN9nt6/l6xGH0nDjjENpCBm4kCgVQF11Jt4PVl&#10;fZ2BiMmSs10gNPCDERbl+VlhcxeO9IyHbaoFh1DMrYEmpT6XMlYNehsnoUdi7SMM3iZeh1q6wR45&#10;3HdyqpSW3rbEHxrb46rB6mu79wa+7fujeprJh6y9n68/N2/L1dWmNubyYlzegUg4pj8znPAZHUpm&#10;2oU9uSg6AzOtp2zlQd2CYEOmNXfZnQ5zkGUh/zcofwEAAP//AwBQSwECLQAUAAYACAAAACEAtoM4&#10;kv4AAADhAQAAEwAAAAAAAAAAAAAAAAAAAAAAW0NvbnRlbnRfVHlwZXNdLnhtbFBLAQItABQABgAI&#10;AAAAIQA4/SH/1gAAAJQBAAALAAAAAAAAAAAAAAAAAC8BAABfcmVscy8ucmVsc1BLAQItABQABgAI&#10;AAAAIQDIFpg8UAQAAD0OAAAOAAAAAAAAAAAAAAAAAC4CAABkcnMvZTJvRG9jLnhtbFBLAQItABQA&#10;BgAIAAAAIQBZsayl4QAAAAkBAAAPAAAAAAAAAAAAAAAAAKoGAABkcnMvZG93bnJldi54bWxQSwUG&#10;AAAAAAQABADzAAAAuAcAAAAA&#10;" path="m,l999,t2,l1625,t2,l2376,t2,l3377,t2,l4003,t2,l4754,t2,l5006,e" filled="f" strokeweight=".24994mm">
                <v:path arrowok="t" o:connecttype="custom" o:connectlocs="0,0;634365,0;635635,0;1031875,0;1033145,0;1508760,0;1510030,0;2144395,0;2145665,0;2541905,0;2543175,0;3018790,0;3020060,0;3178810,0" o:connectangles="0,0,0,0,0,0,0,0,0,0,0,0,0,0"/>
                <w10:wrap type="topAndBottom" anchorx="page"/>
              </v:shape>
            </w:pict>
          </mc:Fallback>
        </mc:AlternateContent>
      </w:r>
    </w:p>
    <w:p w:rsidR="00AB4603" w:rsidRDefault="00DF2907" w:rsidP="0005080F">
      <w:pPr>
        <w:spacing w:after="0" w:line="240" w:lineRule="auto"/>
        <w:jc w:val="center"/>
        <w:rPr>
          <w:rFonts w:ascii="Arial" w:hAnsi="Arial" w:cs="Arial"/>
          <w:b/>
          <w:sz w:val="24"/>
          <w:szCs w:val="24"/>
        </w:rPr>
      </w:pPr>
      <w:r>
        <w:rPr>
          <w:rFonts w:ascii="Arial" w:hAnsi="Arial" w:cs="Arial"/>
          <w:b/>
          <w:sz w:val="24"/>
          <w:szCs w:val="24"/>
        </w:rPr>
        <w:t>ADENILSON ALVES DE OLIVEIRA</w:t>
      </w:r>
    </w:p>
    <w:p w:rsidR="00E25733" w:rsidRDefault="00E25733" w:rsidP="0005080F">
      <w:pPr>
        <w:spacing w:after="0" w:line="240" w:lineRule="auto"/>
        <w:jc w:val="center"/>
        <w:rPr>
          <w:rFonts w:ascii="Arial" w:hAnsi="Arial" w:cs="Arial"/>
          <w:b/>
          <w:sz w:val="24"/>
          <w:szCs w:val="24"/>
        </w:rPr>
      </w:pPr>
    </w:p>
    <w:p w:rsidR="00E25733" w:rsidRDefault="00E25733" w:rsidP="0005080F">
      <w:pPr>
        <w:spacing w:after="0" w:line="240" w:lineRule="auto"/>
        <w:jc w:val="center"/>
        <w:rPr>
          <w:rFonts w:ascii="Arial" w:hAnsi="Arial" w:cs="Arial"/>
          <w:b/>
          <w:sz w:val="24"/>
          <w:szCs w:val="24"/>
        </w:rPr>
      </w:pPr>
    </w:p>
    <w:p w:rsidR="00E25733" w:rsidRPr="00AA184F" w:rsidRDefault="00E25733" w:rsidP="0005080F">
      <w:pPr>
        <w:spacing w:after="0" w:line="240" w:lineRule="auto"/>
        <w:jc w:val="center"/>
        <w:rPr>
          <w:rFonts w:ascii="Arial" w:hAnsi="Arial" w:cs="Arial"/>
          <w:sz w:val="24"/>
          <w:szCs w:val="24"/>
          <w:lang w:val="pt-PT"/>
        </w:rPr>
      </w:pPr>
    </w:p>
    <w:p w:rsidR="00E039EE" w:rsidRDefault="00E039EE" w:rsidP="00E039EE">
      <w:pPr>
        <w:keepNext/>
        <w:outlineLvl w:val="2"/>
        <w:rPr>
          <w:rFonts w:ascii="Arial" w:hAnsi="Arial" w:cs="Arial"/>
          <w:b/>
          <w:bCs/>
          <w:iCs/>
          <w:sz w:val="24"/>
          <w:szCs w:val="19"/>
        </w:rPr>
      </w:pPr>
      <w:r w:rsidRPr="00605A6A">
        <w:rPr>
          <w:rFonts w:ascii="Arial" w:hAnsi="Arial" w:cs="Arial"/>
          <w:b/>
          <w:bCs/>
          <w:iCs/>
          <w:sz w:val="24"/>
          <w:szCs w:val="19"/>
        </w:rPr>
        <w:t>FISCAIS DA ATA:</w:t>
      </w:r>
    </w:p>
    <w:p w:rsidR="00AB4603" w:rsidRDefault="00AB4603" w:rsidP="00E039EE">
      <w:pPr>
        <w:keepNext/>
        <w:outlineLvl w:val="2"/>
        <w:rPr>
          <w:rFonts w:ascii="Arial" w:hAnsi="Arial" w:cs="Arial"/>
          <w:b/>
          <w:bCs/>
          <w:iCs/>
          <w:sz w:val="24"/>
          <w:szCs w:val="19"/>
        </w:rPr>
      </w:pPr>
    </w:p>
    <w:p w:rsidR="006932DD" w:rsidRDefault="00E82092" w:rsidP="000D0B70">
      <w:pPr>
        <w:spacing w:after="0" w:line="240" w:lineRule="auto"/>
        <w:rPr>
          <w:rFonts w:ascii="Arial" w:hAnsi="Arial" w:cs="Arial"/>
          <w:b/>
          <w:bCs/>
          <w:iCs/>
          <w:sz w:val="20"/>
          <w:szCs w:val="20"/>
        </w:rPr>
      </w:pPr>
      <w:r w:rsidRPr="006932DD">
        <w:rPr>
          <w:rFonts w:ascii="Arial" w:hAnsi="Arial" w:cs="Arial"/>
          <w:b/>
          <w:bCs/>
          <w:iCs/>
          <w:sz w:val="20"/>
          <w:szCs w:val="20"/>
        </w:rPr>
        <w:t>_______________________________</w:t>
      </w:r>
      <w:r w:rsidR="006932DD" w:rsidRPr="006932DD">
        <w:rPr>
          <w:rFonts w:ascii="Arial" w:hAnsi="Arial" w:cs="Arial"/>
          <w:b/>
          <w:bCs/>
          <w:iCs/>
          <w:sz w:val="20"/>
          <w:szCs w:val="20"/>
        </w:rPr>
        <w:t>_                           _______________________________</w:t>
      </w:r>
      <w:r w:rsidRPr="006932DD">
        <w:rPr>
          <w:rFonts w:ascii="Arial" w:hAnsi="Arial" w:cs="Arial"/>
          <w:b/>
          <w:bCs/>
          <w:iCs/>
          <w:sz w:val="20"/>
          <w:szCs w:val="20"/>
        </w:rPr>
        <w:t xml:space="preserve">      </w:t>
      </w:r>
      <w:r w:rsidR="000D0B70" w:rsidRPr="006932DD">
        <w:rPr>
          <w:rFonts w:ascii="Arial" w:hAnsi="Arial" w:cs="Arial"/>
          <w:b/>
          <w:bCs/>
          <w:iCs/>
          <w:sz w:val="20"/>
          <w:szCs w:val="20"/>
        </w:rPr>
        <w:t xml:space="preserve">   </w:t>
      </w:r>
      <w:r w:rsidRPr="006932DD">
        <w:rPr>
          <w:rFonts w:ascii="Arial" w:hAnsi="Arial" w:cs="Arial"/>
          <w:b/>
          <w:bCs/>
          <w:iCs/>
          <w:sz w:val="20"/>
          <w:szCs w:val="20"/>
        </w:rPr>
        <w:t xml:space="preserve">  </w:t>
      </w:r>
      <w:r w:rsidR="006932DD" w:rsidRPr="006932DD">
        <w:rPr>
          <w:rFonts w:ascii="Arial" w:hAnsi="Arial" w:cs="Arial"/>
          <w:b/>
          <w:bCs/>
          <w:iCs/>
          <w:sz w:val="20"/>
          <w:szCs w:val="20"/>
        </w:rPr>
        <w:t xml:space="preserve">   </w:t>
      </w:r>
    </w:p>
    <w:p w:rsidR="006932DD" w:rsidRDefault="006932DD" w:rsidP="000D0B70">
      <w:pPr>
        <w:spacing w:after="0" w:line="240" w:lineRule="auto"/>
        <w:rPr>
          <w:rFonts w:ascii="Arial" w:hAnsi="Arial" w:cs="Arial"/>
          <w:b/>
          <w:bCs/>
          <w:iCs/>
          <w:sz w:val="20"/>
          <w:szCs w:val="20"/>
        </w:rPr>
      </w:pPr>
      <w:r>
        <w:rPr>
          <w:rFonts w:ascii="Arial" w:hAnsi="Arial" w:cs="Arial"/>
          <w:b/>
          <w:bCs/>
          <w:iCs/>
          <w:sz w:val="20"/>
          <w:szCs w:val="20"/>
        </w:rPr>
        <w:t xml:space="preserve">JANAINA MATHEUS DE NADAI                                      </w:t>
      </w:r>
      <w:r w:rsidRPr="006932DD">
        <w:rPr>
          <w:rFonts w:ascii="Arial" w:hAnsi="Arial"/>
          <w:b/>
          <w:sz w:val="20"/>
          <w:szCs w:val="20"/>
        </w:rPr>
        <w:t>JOHNNY LUIZ SUR</w:t>
      </w:r>
    </w:p>
    <w:p w:rsidR="000D0B70" w:rsidRPr="006932DD" w:rsidRDefault="00E82092" w:rsidP="000D0B70">
      <w:pPr>
        <w:spacing w:after="0" w:line="240" w:lineRule="auto"/>
        <w:rPr>
          <w:rFonts w:ascii="Arial" w:hAnsi="Arial" w:cs="Arial"/>
          <w:b/>
          <w:bCs/>
          <w:iCs/>
          <w:sz w:val="20"/>
          <w:szCs w:val="20"/>
        </w:rPr>
      </w:pPr>
      <w:r w:rsidRPr="006932DD">
        <w:rPr>
          <w:rFonts w:ascii="Arial" w:hAnsi="Arial" w:cs="Arial"/>
          <w:b/>
          <w:bCs/>
          <w:iCs/>
          <w:sz w:val="20"/>
          <w:szCs w:val="20"/>
        </w:rPr>
        <w:t>CPF</w:t>
      </w:r>
      <w:r w:rsidR="00BE02E9" w:rsidRPr="006932DD">
        <w:rPr>
          <w:rFonts w:ascii="Arial" w:hAnsi="Arial" w:cs="Arial"/>
          <w:b/>
          <w:bCs/>
          <w:iCs/>
          <w:sz w:val="20"/>
          <w:szCs w:val="20"/>
        </w:rPr>
        <w:t xml:space="preserve"> Nº</w:t>
      </w:r>
      <w:r w:rsidR="006932DD">
        <w:rPr>
          <w:rFonts w:ascii="Arial" w:hAnsi="Arial" w:cs="Arial"/>
          <w:b/>
          <w:bCs/>
          <w:iCs/>
          <w:sz w:val="20"/>
          <w:szCs w:val="20"/>
        </w:rPr>
        <w:t xml:space="preserve"> 006.593.311-79</w:t>
      </w:r>
      <w:r w:rsidR="00010EB2" w:rsidRPr="006932DD">
        <w:rPr>
          <w:rFonts w:ascii="Arial" w:hAnsi="Arial" w:cs="Arial"/>
          <w:b/>
          <w:bCs/>
          <w:iCs/>
          <w:sz w:val="20"/>
          <w:szCs w:val="20"/>
        </w:rPr>
        <w:t xml:space="preserve">                    </w:t>
      </w:r>
      <w:r w:rsidR="00B52E47" w:rsidRPr="006932DD">
        <w:rPr>
          <w:rFonts w:ascii="Arial" w:hAnsi="Arial" w:cs="Arial"/>
          <w:b/>
          <w:bCs/>
          <w:iCs/>
          <w:sz w:val="20"/>
          <w:szCs w:val="20"/>
        </w:rPr>
        <w:t xml:space="preserve">                        </w:t>
      </w:r>
      <w:r w:rsidR="006932DD">
        <w:rPr>
          <w:rFonts w:ascii="Arial" w:hAnsi="Arial" w:cs="Arial"/>
          <w:b/>
          <w:bCs/>
          <w:iCs/>
          <w:sz w:val="20"/>
          <w:szCs w:val="20"/>
        </w:rPr>
        <w:t xml:space="preserve">        </w:t>
      </w:r>
      <w:r w:rsidR="006932DD" w:rsidRPr="006932DD">
        <w:rPr>
          <w:rFonts w:ascii="Arial" w:hAnsi="Arial" w:cs="Arial"/>
          <w:b/>
          <w:bCs/>
          <w:iCs/>
          <w:sz w:val="20"/>
          <w:szCs w:val="20"/>
        </w:rPr>
        <w:t xml:space="preserve"> </w:t>
      </w:r>
      <w:r w:rsidR="000D0B70" w:rsidRPr="006932DD">
        <w:rPr>
          <w:rFonts w:ascii="Arial" w:hAnsi="Arial" w:cs="Arial"/>
          <w:b/>
          <w:bCs/>
          <w:iCs/>
          <w:sz w:val="20"/>
          <w:szCs w:val="20"/>
        </w:rPr>
        <w:t>CPF Nº</w:t>
      </w:r>
      <w:r w:rsidR="006932DD">
        <w:rPr>
          <w:rFonts w:ascii="Arial" w:hAnsi="Arial" w:cs="Arial"/>
          <w:b/>
          <w:bCs/>
          <w:iCs/>
          <w:sz w:val="20"/>
          <w:szCs w:val="20"/>
        </w:rPr>
        <w:t xml:space="preserve"> 025.896.411-93</w:t>
      </w:r>
    </w:p>
    <w:sectPr w:rsidR="000D0B70" w:rsidRPr="006932DD" w:rsidSect="004D6ABF">
      <w:headerReference w:type="even" r:id="rId12"/>
      <w:headerReference w:type="default" r:id="rId13"/>
      <w:footerReference w:type="default" r:id="rId14"/>
      <w:headerReference w:type="first" r:id="rId15"/>
      <w:pgSz w:w="11906" w:h="16838"/>
      <w:pgMar w:top="1701" w:right="851" w:bottom="993" w:left="1418"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A4C" w:rsidRDefault="00B15A4C">
      <w:pPr>
        <w:spacing w:after="0" w:line="240" w:lineRule="auto"/>
      </w:pPr>
      <w:r>
        <w:separator/>
      </w:r>
    </w:p>
  </w:endnote>
  <w:endnote w:type="continuationSeparator" w:id="0">
    <w:p w:rsidR="00B15A4C" w:rsidRDefault="00B15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Roman 10cpi">
    <w:altName w:val="Arial"/>
    <w:panose1 w:val="00000000000000000000"/>
    <w:charset w:val="00"/>
    <w:family w:val="moder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BoldMT">
    <w:altName w:val="Arial"/>
    <w:panose1 w:val="00000000000000000000"/>
    <w:charset w:val="00"/>
    <w:family w:val="roman"/>
    <w:notTrueType/>
    <w:pitch w:val="default"/>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BoldItalic">
    <w:altName w:val="Times New Roman"/>
    <w:panose1 w:val="00000000000000000000"/>
    <w:charset w:val="00"/>
    <w:family w:val="roman"/>
    <w:notTrueType/>
    <w:pitch w:val="default"/>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A4C" w:rsidRDefault="00B15A4C" w:rsidP="006418DD">
    <w:pPr>
      <w:pStyle w:val="Rodap"/>
      <w:jc w:val="right"/>
    </w:pPr>
    <w:r>
      <w:fldChar w:fldCharType="begin"/>
    </w:r>
    <w:r>
      <w:instrText>PAGE   \* MERGEFORMAT</w:instrText>
    </w:r>
    <w:r>
      <w:fldChar w:fldCharType="separate"/>
    </w:r>
    <w:r w:rsidR="00DE418E" w:rsidRPr="00DE418E">
      <w:rPr>
        <w:noProof/>
        <w:lang w:val="pt-BR"/>
      </w:rPr>
      <w:t>16</w:t>
    </w:r>
    <w:r>
      <w:fldChar w:fldCharType="end"/>
    </w:r>
  </w:p>
  <w:p w:rsidR="00B15A4C" w:rsidRDefault="00B15A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A4C" w:rsidRDefault="00B15A4C">
      <w:pPr>
        <w:spacing w:after="0" w:line="240" w:lineRule="auto"/>
      </w:pPr>
      <w:r>
        <w:separator/>
      </w:r>
    </w:p>
  </w:footnote>
  <w:footnote w:type="continuationSeparator" w:id="0">
    <w:p w:rsidR="00B15A4C" w:rsidRDefault="00B15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A4C" w:rsidRPr="001D2749" w:rsidRDefault="00884DB9" w:rsidP="00383430">
    <w:pPr>
      <w:widowControl w:val="0"/>
      <w:tabs>
        <w:tab w:val="left" w:pos="2325"/>
        <w:tab w:val="right" w:pos="9746"/>
      </w:tabs>
      <w:autoSpaceDE w:val="0"/>
      <w:autoSpaceDN w:val="0"/>
      <w:adjustRightInd w:val="0"/>
      <w:spacing w:after="0" w:line="240" w:lineRule="auto"/>
      <w:jc w:val="center"/>
      <w:rPr>
        <w:rFonts w:ascii="Arial" w:hAnsi="Arial" w:cs="Arial"/>
        <w:sz w:val="24"/>
        <w:szCs w:val="24"/>
      </w:rPr>
    </w:pPr>
    <w:r>
      <w:rPr>
        <w:rFonts w:ascii="Times New Roman" w:hAnsi="Times New Roman"/>
        <w:b/>
        <w:bCs/>
        <w:noProof/>
        <w:sz w:val="28"/>
      </w:rPr>
      <mc:AlternateContent>
        <mc:Choice Requires="wps">
          <w:drawing>
            <wp:anchor distT="0" distB="0" distL="114300" distR="114300" simplePos="0" relativeHeight="251663360" behindDoc="0" locked="0" layoutInCell="1" allowOverlap="1" wp14:anchorId="68E0FE15" wp14:editId="1A805761">
              <wp:simplePos x="0" y="0"/>
              <wp:positionH relativeFrom="column">
                <wp:posOffset>4575810</wp:posOffset>
              </wp:positionH>
              <wp:positionV relativeFrom="paragraph">
                <wp:posOffset>87630</wp:posOffset>
              </wp:positionV>
              <wp:extent cx="1598295" cy="726440"/>
              <wp:effectExtent l="8890" t="10795" r="12065" b="571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726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5A4C" w:rsidRPr="00EC1FEC" w:rsidRDefault="00B15A4C" w:rsidP="00383430">
                          <w:pPr>
                            <w:spacing w:after="0" w:line="240" w:lineRule="auto"/>
                            <w:jc w:val="center"/>
                            <w:rPr>
                              <w:rFonts w:ascii="Arial" w:hAnsi="Arial" w:cs="Arial"/>
                              <w:b/>
                              <w:sz w:val="24"/>
                              <w:szCs w:val="32"/>
                            </w:rPr>
                          </w:pPr>
                          <w:r w:rsidRPr="00EC1FEC">
                            <w:rPr>
                              <w:rFonts w:ascii="Arial" w:hAnsi="Arial" w:cs="Arial"/>
                              <w:b/>
                              <w:sz w:val="24"/>
                              <w:szCs w:val="32"/>
                            </w:rPr>
                            <w:t>P. M. N. S. H.</w:t>
                          </w:r>
                        </w:p>
                        <w:p w:rsidR="00B15A4C" w:rsidRPr="004A6990" w:rsidRDefault="00B15A4C" w:rsidP="00383430">
                          <w:pPr>
                            <w:spacing w:after="0" w:line="240" w:lineRule="auto"/>
                            <w:jc w:val="center"/>
                            <w:rPr>
                              <w:rFonts w:ascii="Arial" w:hAnsi="Arial" w:cs="Arial"/>
                              <w:sz w:val="6"/>
                              <w:szCs w:val="6"/>
                            </w:rPr>
                          </w:pPr>
                        </w:p>
                        <w:p w:rsidR="00B15A4C" w:rsidRPr="00EC1FEC" w:rsidRDefault="00B15A4C" w:rsidP="00383430">
                          <w:pPr>
                            <w:spacing w:after="0" w:line="240" w:lineRule="auto"/>
                            <w:rPr>
                              <w:rFonts w:ascii="Arial" w:hAnsi="Arial" w:cs="Arial"/>
                              <w:b/>
                              <w:sz w:val="20"/>
                              <w:szCs w:val="18"/>
                            </w:rPr>
                          </w:pPr>
                          <w:r w:rsidRPr="00EC1FEC">
                            <w:rPr>
                              <w:rFonts w:ascii="Arial" w:hAnsi="Arial" w:cs="Arial"/>
                              <w:b/>
                              <w:sz w:val="20"/>
                              <w:szCs w:val="18"/>
                            </w:rPr>
                            <w:t>Processo: ____________</w:t>
                          </w:r>
                        </w:p>
                        <w:p w:rsidR="00B15A4C" w:rsidRPr="00EC1FEC" w:rsidRDefault="00B15A4C" w:rsidP="00383430">
                          <w:pPr>
                            <w:spacing w:after="0" w:line="240" w:lineRule="auto"/>
                            <w:rPr>
                              <w:rFonts w:ascii="Arial" w:hAnsi="Arial" w:cs="Arial"/>
                              <w:b/>
                              <w:sz w:val="20"/>
                              <w:szCs w:val="18"/>
                            </w:rPr>
                          </w:pPr>
                          <w:proofErr w:type="spellStart"/>
                          <w:r w:rsidRPr="00EC1FEC">
                            <w:rPr>
                              <w:rFonts w:ascii="Arial" w:hAnsi="Arial" w:cs="Arial"/>
                              <w:b/>
                              <w:sz w:val="20"/>
                              <w:szCs w:val="18"/>
                            </w:rPr>
                            <w:t>Flª</w:t>
                          </w:r>
                          <w:proofErr w:type="spellEnd"/>
                          <w:r w:rsidRPr="00EC1FEC">
                            <w:rPr>
                              <w:rFonts w:ascii="Arial" w:hAnsi="Arial" w:cs="Arial"/>
                              <w:b/>
                              <w:sz w:val="20"/>
                              <w:szCs w:val="18"/>
                            </w:rPr>
                            <w:t>. nº.  ______________</w:t>
                          </w:r>
                        </w:p>
                        <w:p w:rsidR="00B15A4C" w:rsidRPr="00C140E2" w:rsidRDefault="00B15A4C" w:rsidP="00383430">
                          <w:pPr>
                            <w:spacing w:after="0" w:line="240" w:lineRule="auto"/>
                            <w:rPr>
                              <w:rFonts w:ascii="Arial" w:hAnsi="Arial" w:cs="Arial"/>
                              <w:sz w:val="20"/>
                              <w:szCs w:val="18"/>
                            </w:rPr>
                          </w:pPr>
                          <w:r w:rsidRPr="00EC1FEC">
                            <w:rPr>
                              <w:rFonts w:ascii="Arial" w:hAnsi="Arial" w:cs="Arial"/>
                              <w:b/>
                              <w:sz w:val="20"/>
                              <w:szCs w:val="18"/>
                            </w:rPr>
                            <w:t>Visto: _______________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0FE15" id="_x0000_t202" coordsize="21600,21600" o:spt="202" path="m,l,21600r21600,l21600,xe">
              <v:stroke joinstyle="miter"/>
              <v:path gradientshapeok="t" o:connecttype="rect"/>
            </v:shapetype>
            <v:shape id="Caixa de texto 3" o:spid="_x0000_s1026" type="#_x0000_t202" style="position:absolute;left:0;text-align:left;margin-left:360.3pt;margin-top:6.9pt;width:125.85pt;height:5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orhgIAABUFAAAOAAAAZHJzL2Uyb0RvYy54bWysVG1v2jAQ/j5p/8HydxoCgULUUHUJTJO6&#10;F6nbDzCxQ6w5vsw2JF21/76zA5SuX6Zp+WBs7vzcPXfP+ea2bxQ5CGMl6IzGV2NKhC6BS73L6Lev&#10;m9GCEuuY5kyBFhl9FJbert6+uenaVEygBsWFIQiibdq1Ga2da9MosmUtGmavoBUajRWYhjk8ml3E&#10;DesQvVHRZDyeRx0Y3hoohbX4bzEY6SrgV5Uo3eeqssIRlVHMzYXVhHXr12h1w9KdYW0ty2Ma7B+y&#10;aJjUGPQMVTDHyN7IV1CNLA1YqNxVCU0EVSVLETggm3j8B5uHmrUicMHi2PZcJvv/YMtPhy+GSJ7R&#10;KSWaNdiinMmeES6IE70DMvU16lqboutDi86ufwc99jrwte09lN8t0ZDXTO/EnTHQ1YJxzDH2N6OL&#10;qwOO9SDb7iNwDMb2DgJQX5nGFxBLQhAde/V47g/mQUofcrZcTJYzSkq0XU/mSRIaGLH0dLs11r0X&#10;0BC/yajB/gd0dri3zmfD0pOLD6ZhI5UKGlCadBldziazgRcoyb3Ru1mz2+bKkAPzKgpfoIaWS7dG&#10;OtSykk1GF2cnlvpqrDUPURyTathjJkp7cCSHuR13g2aeluPlerFeJKNkMl+PknFRjO42eTKab+Lr&#10;WTEt8ryIf/k84yStJedC+1RP+o2Tv9PHcZIG5Z0V/ILSC+ab8L1mHr1MI1QZWZ1+A7sgA9/5QQOu&#10;3/ZYEK+NLfBHFISBYTbxLcFNDeYnJR3OZUbtjz0zghL1QaOopnMsLQ5yOMS+zpSYS8v28sB0iVAZ&#10;dZQM29wNw79vjdzVGGmQsYY7FGIlg0aeszrKF2cvkDm+E364L8/B6/k1W/0GAAD//wMAUEsDBBQA&#10;BgAIAAAAIQCvX/oj3wAAAAoBAAAPAAAAZHJzL2Rvd25yZXYueG1sTI9BT4NAEIXvJv6HzZh4s4uQ&#10;tBVZmqYJMV5MCl68LewUSNlZwm4B/73jSY/z3pc372WH1Q5ixsn3jhQ8byIQSI0zPbUKPqviaQ/C&#10;B01GD45QwTd6OOT3d5lOjVvojHMZWsEh5FOtoAthTKX0TYdW+40bkdi7uMnqwOfUSjPphcPtIOMo&#10;2kqre+IPnR7x1GFzLW9WwVwVS1Mfv6qifX87fdRVOSbnXqnHh/X4CiLgGv5g+K3P1SHnTrW7kfFi&#10;ULCLoy2jbCQ8gYGXXZyAqFmI9zHIPJP/J+Q/AAAA//8DAFBLAQItABQABgAIAAAAIQC2gziS/gAA&#10;AOEBAAATAAAAAAAAAAAAAAAAAAAAAABbQ29udGVudF9UeXBlc10ueG1sUEsBAi0AFAAGAAgAAAAh&#10;ADj9If/WAAAAlAEAAAsAAAAAAAAAAAAAAAAALwEAAF9yZWxzLy5yZWxzUEsBAi0AFAAGAAgAAAAh&#10;ANIHKiuGAgAAFQUAAA4AAAAAAAAAAAAAAAAALgIAAGRycy9lMm9Eb2MueG1sUEsBAi0AFAAGAAgA&#10;AAAhAK9f+iPfAAAACgEAAA8AAAAAAAAAAAAAAAAA4AQAAGRycy9kb3ducmV2LnhtbFBLBQYAAAAA&#10;BAAEAPMAAADsBQAAAAA=&#10;" filled="f">
              <v:textbox inset="1mm,.5mm,1mm,1mm">
                <w:txbxContent>
                  <w:p w:rsidR="00B15A4C" w:rsidRPr="00EC1FEC" w:rsidRDefault="00B15A4C" w:rsidP="00383430">
                    <w:pPr>
                      <w:spacing w:after="0" w:line="240" w:lineRule="auto"/>
                      <w:jc w:val="center"/>
                      <w:rPr>
                        <w:rFonts w:ascii="Arial" w:hAnsi="Arial" w:cs="Arial"/>
                        <w:b/>
                        <w:sz w:val="24"/>
                        <w:szCs w:val="32"/>
                      </w:rPr>
                    </w:pPr>
                    <w:r w:rsidRPr="00EC1FEC">
                      <w:rPr>
                        <w:rFonts w:ascii="Arial" w:hAnsi="Arial" w:cs="Arial"/>
                        <w:b/>
                        <w:sz w:val="24"/>
                        <w:szCs w:val="32"/>
                      </w:rPr>
                      <w:t>P. M. N. S. H.</w:t>
                    </w:r>
                  </w:p>
                  <w:p w:rsidR="00B15A4C" w:rsidRPr="004A6990" w:rsidRDefault="00B15A4C" w:rsidP="00383430">
                    <w:pPr>
                      <w:spacing w:after="0" w:line="240" w:lineRule="auto"/>
                      <w:jc w:val="center"/>
                      <w:rPr>
                        <w:rFonts w:ascii="Arial" w:hAnsi="Arial" w:cs="Arial"/>
                        <w:sz w:val="6"/>
                        <w:szCs w:val="6"/>
                      </w:rPr>
                    </w:pPr>
                  </w:p>
                  <w:p w:rsidR="00B15A4C" w:rsidRPr="00EC1FEC" w:rsidRDefault="00B15A4C" w:rsidP="00383430">
                    <w:pPr>
                      <w:spacing w:after="0" w:line="240" w:lineRule="auto"/>
                      <w:rPr>
                        <w:rFonts w:ascii="Arial" w:hAnsi="Arial" w:cs="Arial"/>
                        <w:b/>
                        <w:sz w:val="20"/>
                        <w:szCs w:val="18"/>
                      </w:rPr>
                    </w:pPr>
                    <w:r w:rsidRPr="00EC1FEC">
                      <w:rPr>
                        <w:rFonts w:ascii="Arial" w:hAnsi="Arial" w:cs="Arial"/>
                        <w:b/>
                        <w:sz w:val="20"/>
                        <w:szCs w:val="18"/>
                      </w:rPr>
                      <w:t>Processo: ____________</w:t>
                    </w:r>
                  </w:p>
                  <w:p w:rsidR="00B15A4C" w:rsidRPr="00EC1FEC" w:rsidRDefault="00B15A4C" w:rsidP="00383430">
                    <w:pPr>
                      <w:spacing w:after="0" w:line="240" w:lineRule="auto"/>
                      <w:rPr>
                        <w:rFonts w:ascii="Arial" w:hAnsi="Arial" w:cs="Arial"/>
                        <w:b/>
                        <w:sz w:val="20"/>
                        <w:szCs w:val="18"/>
                      </w:rPr>
                    </w:pPr>
                    <w:proofErr w:type="spellStart"/>
                    <w:r w:rsidRPr="00EC1FEC">
                      <w:rPr>
                        <w:rFonts w:ascii="Arial" w:hAnsi="Arial" w:cs="Arial"/>
                        <w:b/>
                        <w:sz w:val="20"/>
                        <w:szCs w:val="18"/>
                      </w:rPr>
                      <w:t>Flª</w:t>
                    </w:r>
                    <w:proofErr w:type="spellEnd"/>
                    <w:r w:rsidRPr="00EC1FEC">
                      <w:rPr>
                        <w:rFonts w:ascii="Arial" w:hAnsi="Arial" w:cs="Arial"/>
                        <w:b/>
                        <w:sz w:val="20"/>
                        <w:szCs w:val="18"/>
                      </w:rPr>
                      <w:t>. nº.  ______________</w:t>
                    </w:r>
                  </w:p>
                  <w:p w:rsidR="00B15A4C" w:rsidRPr="00C140E2" w:rsidRDefault="00B15A4C" w:rsidP="00383430">
                    <w:pPr>
                      <w:spacing w:after="0" w:line="240" w:lineRule="auto"/>
                      <w:rPr>
                        <w:rFonts w:ascii="Arial" w:hAnsi="Arial" w:cs="Arial"/>
                        <w:sz w:val="20"/>
                        <w:szCs w:val="18"/>
                      </w:rPr>
                    </w:pPr>
                    <w:r w:rsidRPr="00EC1FEC">
                      <w:rPr>
                        <w:rFonts w:ascii="Arial" w:hAnsi="Arial" w:cs="Arial"/>
                        <w:b/>
                        <w:sz w:val="20"/>
                        <w:szCs w:val="18"/>
                      </w:rPr>
                      <w:t>Visto: _______________</w:t>
                    </w:r>
                  </w:p>
                </w:txbxContent>
              </v:textbox>
            </v:shape>
          </w:pict>
        </mc:Fallback>
      </mc:AlternateContent>
    </w:r>
    <w:r w:rsidR="00B15A4C" w:rsidRPr="00021806">
      <w:rPr>
        <w:rFonts w:ascii="Arial" w:hAnsi="Arial" w:cs="Arial"/>
        <w:noProof/>
        <w:sz w:val="24"/>
        <w:szCs w:val="24"/>
      </w:rPr>
      <w:drawing>
        <wp:inline distT="0" distB="0" distL="0" distR="0" wp14:anchorId="34D81606" wp14:editId="60D1BA32">
          <wp:extent cx="609600" cy="62865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p w:rsidR="00B15A4C" w:rsidRPr="003E72A6" w:rsidRDefault="00B15A4C" w:rsidP="00383430">
    <w:pPr>
      <w:pStyle w:val="Recuodecorpodetexto3"/>
      <w:spacing w:line="240" w:lineRule="auto"/>
      <w:ind w:firstLine="0"/>
      <w:jc w:val="center"/>
      <w:rPr>
        <w:rFonts w:cs="Arial"/>
      </w:rPr>
    </w:pPr>
    <w:r w:rsidRPr="003E72A6">
      <w:rPr>
        <w:rFonts w:cs="Arial"/>
      </w:rPr>
      <w:t>ESTADO DE MATO GROSSO</w:t>
    </w:r>
  </w:p>
  <w:p w:rsidR="00B15A4C" w:rsidRPr="001D2749" w:rsidRDefault="00B15A4C" w:rsidP="00383430">
    <w:pPr>
      <w:pStyle w:val="Recuodecorpodetexto3"/>
      <w:spacing w:line="240" w:lineRule="auto"/>
      <w:ind w:firstLine="0"/>
      <w:jc w:val="center"/>
      <w:rPr>
        <w:rFonts w:cs="Arial"/>
        <w:b/>
      </w:rPr>
    </w:pPr>
    <w:r w:rsidRPr="001D2749">
      <w:rPr>
        <w:rFonts w:cs="Arial"/>
        <w:b/>
      </w:rPr>
      <w:t>PREFEITURA MUNICIPAL DE NOVA SANTA HELENA</w:t>
    </w:r>
  </w:p>
  <w:p w:rsidR="00B15A4C" w:rsidRPr="001D2749" w:rsidRDefault="00B15A4C" w:rsidP="00383430">
    <w:pPr>
      <w:pStyle w:val="Recuodecorpodetexto3"/>
      <w:spacing w:line="240" w:lineRule="auto"/>
      <w:ind w:firstLine="0"/>
      <w:jc w:val="center"/>
      <w:rPr>
        <w:rFonts w:cs="Arial"/>
      </w:rPr>
    </w:pPr>
    <w:r>
      <w:rPr>
        <w:rFonts w:cs="Arial"/>
      </w:rPr>
      <w:t>P</w:t>
    </w:r>
    <w:r w:rsidRPr="001D2749">
      <w:rPr>
        <w:rFonts w:cs="Arial"/>
      </w:rPr>
      <w:t xml:space="preserve">raça </w:t>
    </w:r>
    <w:r>
      <w:rPr>
        <w:rFonts w:cs="Arial"/>
      </w:rPr>
      <w:t>J</w:t>
    </w:r>
    <w:r w:rsidRPr="001D2749">
      <w:rPr>
        <w:rFonts w:cs="Arial"/>
      </w:rPr>
      <w:t xml:space="preserve">oão </w:t>
    </w:r>
    <w:r>
      <w:rPr>
        <w:rFonts w:cs="Arial"/>
      </w:rPr>
      <w:t>A</w:t>
    </w:r>
    <w:r w:rsidRPr="001D2749">
      <w:rPr>
        <w:rFonts w:cs="Arial"/>
      </w:rPr>
      <w:t xml:space="preserve">lberto </w:t>
    </w:r>
    <w:proofErr w:type="spellStart"/>
    <w:r>
      <w:rPr>
        <w:rFonts w:cs="Arial"/>
      </w:rPr>
      <w:t>Zaneti</w:t>
    </w:r>
    <w:proofErr w:type="spellEnd"/>
    <w:r>
      <w:rPr>
        <w:rFonts w:cs="Arial"/>
      </w:rPr>
      <w:t>, s/nº - c</w:t>
    </w:r>
    <w:r w:rsidRPr="001D2749">
      <w:rPr>
        <w:rFonts w:cs="Arial"/>
      </w:rPr>
      <w:t>entro</w:t>
    </w:r>
  </w:p>
  <w:p w:rsidR="00B15A4C" w:rsidRPr="001D2749" w:rsidRDefault="00B15A4C" w:rsidP="00383430">
    <w:pPr>
      <w:pStyle w:val="Recuodecorpodetexto3"/>
      <w:spacing w:line="240" w:lineRule="auto"/>
      <w:ind w:firstLine="0"/>
      <w:jc w:val="center"/>
      <w:rPr>
        <w:rFonts w:cs="Arial"/>
      </w:rPr>
    </w:pPr>
    <w:proofErr w:type="spellStart"/>
    <w:r>
      <w:rPr>
        <w:rFonts w:cs="Arial"/>
      </w:rPr>
      <w:t>C</w:t>
    </w:r>
    <w:r w:rsidRPr="001D2749">
      <w:rPr>
        <w:rFonts w:cs="Arial"/>
      </w:rPr>
      <w:t>ep</w:t>
    </w:r>
    <w:proofErr w:type="spellEnd"/>
    <w:r w:rsidRPr="001D2749">
      <w:rPr>
        <w:rFonts w:cs="Arial"/>
      </w:rPr>
      <w:t xml:space="preserve">: 78.548-000 – </w:t>
    </w:r>
    <w:r>
      <w:rPr>
        <w:rFonts w:cs="Arial"/>
      </w:rPr>
      <w:t>N</w:t>
    </w:r>
    <w:r w:rsidRPr="001D2749">
      <w:rPr>
        <w:rFonts w:cs="Arial"/>
      </w:rPr>
      <w:t xml:space="preserve">ova </w:t>
    </w:r>
    <w:r>
      <w:rPr>
        <w:rFonts w:cs="Arial"/>
      </w:rPr>
      <w:t>S</w:t>
    </w:r>
    <w:r w:rsidRPr="001D2749">
      <w:rPr>
        <w:rFonts w:cs="Arial"/>
      </w:rPr>
      <w:t xml:space="preserve">anta </w:t>
    </w:r>
    <w:r>
      <w:rPr>
        <w:rFonts w:cs="Arial"/>
      </w:rPr>
      <w:t>H</w:t>
    </w:r>
    <w:r w:rsidRPr="001D2749">
      <w:rPr>
        <w:rFonts w:cs="Arial"/>
      </w:rPr>
      <w:t xml:space="preserve">elena - </w:t>
    </w:r>
    <w:r>
      <w:rPr>
        <w:rFonts w:cs="Arial"/>
      </w:rPr>
      <w:t>MT</w:t>
    </w:r>
  </w:p>
  <w:p w:rsidR="00B15A4C" w:rsidRPr="001D2749" w:rsidRDefault="00B15A4C" w:rsidP="00383430">
    <w:pPr>
      <w:pStyle w:val="Recuodecorpodetexto3"/>
      <w:spacing w:line="240" w:lineRule="auto"/>
      <w:ind w:firstLine="0"/>
      <w:jc w:val="center"/>
      <w:rPr>
        <w:rFonts w:cs="Arial"/>
      </w:rPr>
    </w:pPr>
    <w:r>
      <w:rPr>
        <w:rFonts w:cs="Arial"/>
      </w:rPr>
      <w:t>T</w:t>
    </w:r>
    <w:r w:rsidRPr="001D2749">
      <w:rPr>
        <w:rFonts w:cs="Arial"/>
      </w:rPr>
      <w:t>elefone: (66) 3523-1035 – fax: (66) 3523-1036</w:t>
    </w:r>
  </w:p>
  <w:p w:rsidR="00B15A4C" w:rsidRPr="001F2B3B" w:rsidRDefault="00B15A4C" w:rsidP="00383430">
    <w:pPr>
      <w:pStyle w:val="Recuodecorpodetexto3"/>
      <w:spacing w:line="240" w:lineRule="auto"/>
      <w:ind w:firstLine="0"/>
      <w:jc w:val="center"/>
      <w:rPr>
        <w:rFonts w:ascii="Times New Roman" w:hAnsi="Times New Roman"/>
      </w:rPr>
    </w:pPr>
    <w:r>
      <w:rPr>
        <w:rFonts w:cs="Arial"/>
      </w:rPr>
      <w:t>E</w:t>
    </w:r>
    <w:r w:rsidRPr="001D2749">
      <w:rPr>
        <w:rFonts w:cs="Arial"/>
      </w:rPr>
      <w:t xml:space="preserve">-mail: </w:t>
    </w:r>
    <w:hyperlink r:id="rId2" w:history="1">
      <w:r w:rsidRPr="006D3621">
        <w:rPr>
          <w:rStyle w:val="Hyperlink"/>
          <w:rFonts w:cs="Arial"/>
        </w:rPr>
        <w:t>prefeitura@novasantahelena.mt.gov.br</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A4C" w:rsidRDefault="00DE418E">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303001" o:spid="_x0000_s2050" type="#_x0000_t75" style="position:absolute;margin-left:0;margin-top:0;width:481.15pt;height:90.75pt;z-index:-251656192;mso-wrap-edited:f;mso-position-horizontal:center;mso-position-horizontal-relative:margin;mso-position-vertical:center;mso-position-vertical-relative:margin" o:allowincell="f">
          <v:imagedata r:id="rId1" o:title="00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A4C" w:rsidRPr="001D2749" w:rsidRDefault="00B15A4C" w:rsidP="006418DD">
    <w:pPr>
      <w:widowControl w:val="0"/>
      <w:tabs>
        <w:tab w:val="left" w:pos="2325"/>
        <w:tab w:val="right" w:pos="9746"/>
      </w:tabs>
      <w:autoSpaceDE w:val="0"/>
      <w:autoSpaceDN w:val="0"/>
      <w:adjustRightInd w:val="0"/>
      <w:spacing w:after="0" w:line="240" w:lineRule="auto"/>
      <w:jc w:val="center"/>
      <w:rPr>
        <w:rFonts w:ascii="Arial" w:hAnsi="Arial" w:cs="Arial"/>
        <w:sz w:val="24"/>
        <w:szCs w:val="24"/>
      </w:rPr>
    </w:pPr>
    <w:r w:rsidRPr="00021806">
      <w:rPr>
        <w:rFonts w:ascii="Arial" w:hAnsi="Arial" w:cs="Arial"/>
        <w:noProof/>
        <w:sz w:val="24"/>
        <w:szCs w:val="24"/>
      </w:rPr>
      <w:drawing>
        <wp:inline distT="0" distB="0" distL="0" distR="0">
          <wp:extent cx="609600" cy="6286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p w:rsidR="00B15A4C" w:rsidRPr="003E72A6" w:rsidRDefault="00B15A4C" w:rsidP="006418DD">
    <w:pPr>
      <w:pStyle w:val="Recuodecorpodetexto3"/>
      <w:spacing w:line="240" w:lineRule="auto"/>
      <w:ind w:firstLine="0"/>
      <w:jc w:val="center"/>
      <w:rPr>
        <w:rFonts w:cs="Arial"/>
      </w:rPr>
    </w:pPr>
    <w:r w:rsidRPr="003E72A6">
      <w:rPr>
        <w:rFonts w:cs="Arial"/>
      </w:rPr>
      <w:t>ESTADO DE MATO GROSSO</w:t>
    </w:r>
  </w:p>
  <w:p w:rsidR="00B15A4C" w:rsidRPr="001D2749" w:rsidRDefault="00B15A4C" w:rsidP="006418DD">
    <w:pPr>
      <w:pStyle w:val="Recuodecorpodetexto3"/>
      <w:spacing w:line="240" w:lineRule="auto"/>
      <w:ind w:firstLine="0"/>
      <w:jc w:val="center"/>
      <w:rPr>
        <w:rFonts w:cs="Arial"/>
        <w:b/>
      </w:rPr>
    </w:pPr>
    <w:r>
      <w:rPr>
        <w:rFonts w:ascii="Times New Roman" w:hAnsi="Times New Roman"/>
        <w:b/>
        <w:bCs/>
        <w:noProof/>
        <w:sz w:val="28"/>
      </w:rPr>
      <mc:AlternateContent>
        <mc:Choice Requires="wps">
          <w:drawing>
            <wp:anchor distT="0" distB="0" distL="114300" distR="114300" simplePos="0" relativeHeight="251661312" behindDoc="0" locked="0" layoutInCell="1" allowOverlap="1">
              <wp:simplePos x="0" y="0"/>
              <wp:positionH relativeFrom="column">
                <wp:posOffset>4747260</wp:posOffset>
              </wp:positionH>
              <wp:positionV relativeFrom="paragraph">
                <wp:posOffset>8255</wp:posOffset>
              </wp:positionV>
              <wp:extent cx="1598295" cy="726440"/>
              <wp:effectExtent l="8890" t="10795" r="12065" b="571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726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5A4C" w:rsidRPr="00EC1FEC" w:rsidRDefault="00B15A4C" w:rsidP="006418DD">
                          <w:pPr>
                            <w:spacing w:after="0" w:line="240" w:lineRule="auto"/>
                            <w:jc w:val="center"/>
                            <w:rPr>
                              <w:rFonts w:ascii="Arial" w:hAnsi="Arial" w:cs="Arial"/>
                              <w:b/>
                              <w:sz w:val="24"/>
                              <w:szCs w:val="32"/>
                            </w:rPr>
                          </w:pPr>
                          <w:r w:rsidRPr="00EC1FEC">
                            <w:rPr>
                              <w:rFonts w:ascii="Arial" w:hAnsi="Arial" w:cs="Arial"/>
                              <w:b/>
                              <w:sz w:val="24"/>
                              <w:szCs w:val="32"/>
                            </w:rPr>
                            <w:t>P. M. N. S. H.</w:t>
                          </w:r>
                        </w:p>
                        <w:p w:rsidR="00B15A4C" w:rsidRPr="004A6990" w:rsidRDefault="00B15A4C" w:rsidP="006418DD">
                          <w:pPr>
                            <w:spacing w:after="0" w:line="240" w:lineRule="auto"/>
                            <w:jc w:val="center"/>
                            <w:rPr>
                              <w:rFonts w:ascii="Arial" w:hAnsi="Arial" w:cs="Arial"/>
                              <w:sz w:val="6"/>
                              <w:szCs w:val="6"/>
                            </w:rPr>
                          </w:pPr>
                        </w:p>
                        <w:p w:rsidR="00B15A4C" w:rsidRPr="00EC1FEC" w:rsidRDefault="00B15A4C" w:rsidP="006418DD">
                          <w:pPr>
                            <w:spacing w:after="0" w:line="240" w:lineRule="auto"/>
                            <w:rPr>
                              <w:rFonts w:ascii="Arial" w:hAnsi="Arial" w:cs="Arial"/>
                              <w:b/>
                              <w:sz w:val="20"/>
                              <w:szCs w:val="18"/>
                            </w:rPr>
                          </w:pPr>
                          <w:r w:rsidRPr="00EC1FEC">
                            <w:rPr>
                              <w:rFonts w:ascii="Arial" w:hAnsi="Arial" w:cs="Arial"/>
                              <w:b/>
                              <w:sz w:val="20"/>
                              <w:szCs w:val="18"/>
                            </w:rPr>
                            <w:t>Processo: ____________</w:t>
                          </w:r>
                        </w:p>
                        <w:p w:rsidR="00B15A4C" w:rsidRPr="00EC1FEC" w:rsidRDefault="00B15A4C" w:rsidP="006418DD">
                          <w:pPr>
                            <w:spacing w:after="0" w:line="240" w:lineRule="auto"/>
                            <w:rPr>
                              <w:rFonts w:ascii="Arial" w:hAnsi="Arial" w:cs="Arial"/>
                              <w:b/>
                              <w:sz w:val="20"/>
                              <w:szCs w:val="18"/>
                            </w:rPr>
                          </w:pPr>
                          <w:proofErr w:type="spellStart"/>
                          <w:r w:rsidRPr="00EC1FEC">
                            <w:rPr>
                              <w:rFonts w:ascii="Arial" w:hAnsi="Arial" w:cs="Arial"/>
                              <w:b/>
                              <w:sz w:val="20"/>
                              <w:szCs w:val="18"/>
                            </w:rPr>
                            <w:t>Flª</w:t>
                          </w:r>
                          <w:proofErr w:type="spellEnd"/>
                          <w:r w:rsidRPr="00EC1FEC">
                            <w:rPr>
                              <w:rFonts w:ascii="Arial" w:hAnsi="Arial" w:cs="Arial"/>
                              <w:b/>
                              <w:sz w:val="20"/>
                              <w:szCs w:val="18"/>
                            </w:rPr>
                            <w:t>. nº.  ______________</w:t>
                          </w:r>
                        </w:p>
                        <w:p w:rsidR="00B15A4C" w:rsidRPr="00C140E2" w:rsidRDefault="00B15A4C" w:rsidP="006418DD">
                          <w:pPr>
                            <w:spacing w:after="0" w:line="240" w:lineRule="auto"/>
                            <w:rPr>
                              <w:rFonts w:ascii="Arial" w:hAnsi="Arial" w:cs="Arial"/>
                              <w:sz w:val="20"/>
                              <w:szCs w:val="18"/>
                            </w:rPr>
                          </w:pPr>
                          <w:r w:rsidRPr="00EC1FEC">
                            <w:rPr>
                              <w:rFonts w:ascii="Arial" w:hAnsi="Arial" w:cs="Arial"/>
                              <w:b/>
                              <w:sz w:val="20"/>
                              <w:szCs w:val="18"/>
                            </w:rPr>
                            <w:t>Visto: _______________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7" type="#_x0000_t202" style="position:absolute;left:0;text-align:left;margin-left:373.8pt;margin-top:.65pt;width:125.85pt;height:5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KO4hgIAABUFAAAOAAAAZHJzL2Uyb0RvYy54bWysVG1v2jAQ/j5p/8HydxpCA4WooeoSmCZ1&#10;L1K3H2Bih1hzfJltSLpq/31nByisX6Zp+WBs7vzcPXfP+faubxTZC2Ml6IzGV2NKhC6BS73N6Lev&#10;69GcEuuY5kyBFhl9EpbeLd++ue3aVEygBsWFIQiibdq1Ga2da9MosmUtGmavoBUajRWYhjk8mm3E&#10;DesQvVHRZDyeRR0Y3hoohbX4bzEY6TLgV5Uo3eeqssIRlVHMzYXVhHXj12h5y9KtYW0ty0Ma7B+y&#10;aJjUGPQEVTDHyM7IV1CNLA1YqNxVCU0EVSVLETggm3j8B5vHmrUicMHi2PZUJvv/YMtP+y+GSJ7R&#10;hBLNGmxRzmTPCBfEid4BSXyNutam6PrYorPr30GPvQ58bfsA5XdLNOQ101txbwx0tWAcc4z9zejs&#10;6oBjPcim+wgcg7GdgwDUV6bxBcSSEETHXj2d+oN5kNKHnC7mk8WUkhJtN5NZkoQGRiw93m6Nde8F&#10;NMRvMmqw/wGd7R+s89mw9Ojig2lYS6WCBpQmXUYX08l04AVKcm/0btZsN7kyZM+8isIXqKHl3K2R&#10;DrWsZJPR+cmJpb4aK81DFMekGvaYidIeHMlhbofdoJnnxXixmq/mySiZzFajZFwUo/t1noxm6/hm&#10;WlwXeV7Ev3yecZLWknOhfapH/cbJ3+njMEmD8k4KvqB0wXwdvtfMo8s0QpWR1fE3sAsy8J0fNOD6&#10;TY8F8drYAH9CQRgYZhPfEtzUYH5S0uFcZtT+2DEjKFEfNIrqeoalxUEOh9jXmRJzbtmcH5guESqj&#10;jpJhm7th+HetkdsaIw0y1nCPQqxk0MhLVgf54uwFMod3wg/3+Tl4vbxmy98AAAD//wMAUEsDBBQA&#10;BgAIAAAAIQDM7fkp3gAAAAkBAAAPAAAAZHJzL2Rvd25yZXYueG1sTI9BT4QwEIXvJv6HZky8uWVd&#10;XQQpm80mxHgxWfDirdARiHRKaBfw3zue9DYv38ub97LDagcx4+R7Rwq2mwgEUuNMT62C96q4ewLh&#10;gyajB0eo4Bs9HPLrq0ynxi10xrkMreAQ8qlW0IUwplL6pkOr/caNSMw+3WR1YDm10kx64XA7yPso&#10;2kure+IPnR7x1GHzVV6sgrkqlqY+flRF+/pyequrctyde6Vub9bjM4iAa/gzw299rg45d6rdhYwX&#10;g4L4Id6zlcEOBPMkSfioWW8fY5B5Jv8vyH8AAAD//wMAUEsBAi0AFAAGAAgAAAAhALaDOJL+AAAA&#10;4QEAABMAAAAAAAAAAAAAAAAAAAAAAFtDb250ZW50X1R5cGVzXS54bWxQSwECLQAUAAYACAAAACEA&#10;OP0h/9YAAACUAQAACwAAAAAAAAAAAAAAAAAvAQAAX3JlbHMvLnJlbHNQSwECLQAUAAYACAAAACEA&#10;y/CjuIYCAAAVBQAADgAAAAAAAAAAAAAAAAAuAgAAZHJzL2Uyb0RvYy54bWxQSwECLQAUAAYACAAA&#10;ACEAzO35Kd4AAAAJAQAADwAAAAAAAAAAAAAAAADgBAAAZHJzL2Rvd25yZXYueG1sUEsFBgAAAAAE&#10;AAQA8wAAAOsFAAAAAA==&#10;" filled="f">
              <v:textbox inset="1mm,.5mm,1mm,1mm">
                <w:txbxContent>
                  <w:p w:rsidR="008F583A" w:rsidRPr="00EC1FEC" w:rsidRDefault="008F583A" w:rsidP="006418DD">
                    <w:pPr>
                      <w:spacing w:after="0" w:line="240" w:lineRule="auto"/>
                      <w:jc w:val="center"/>
                      <w:rPr>
                        <w:rFonts w:ascii="Arial" w:hAnsi="Arial" w:cs="Arial"/>
                        <w:b/>
                        <w:sz w:val="24"/>
                        <w:szCs w:val="32"/>
                      </w:rPr>
                    </w:pPr>
                    <w:r w:rsidRPr="00EC1FEC">
                      <w:rPr>
                        <w:rFonts w:ascii="Arial" w:hAnsi="Arial" w:cs="Arial"/>
                        <w:b/>
                        <w:sz w:val="24"/>
                        <w:szCs w:val="32"/>
                      </w:rPr>
                      <w:t>P. M. N. S. H.</w:t>
                    </w:r>
                  </w:p>
                  <w:p w:rsidR="008F583A" w:rsidRPr="004A6990" w:rsidRDefault="008F583A" w:rsidP="006418DD">
                    <w:pPr>
                      <w:spacing w:after="0" w:line="240" w:lineRule="auto"/>
                      <w:jc w:val="center"/>
                      <w:rPr>
                        <w:rFonts w:ascii="Arial" w:hAnsi="Arial" w:cs="Arial"/>
                        <w:sz w:val="6"/>
                        <w:szCs w:val="6"/>
                      </w:rPr>
                    </w:pPr>
                  </w:p>
                  <w:p w:rsidR="008F583A" w:rsidRPr="00EC1FEC" w:rsidRDefault="008F583A" w:rsidP="006418DD">
                    <w:pPr>
                      <w:spacing w:after="0" w:line="240" w:lineRule="auto"/>
                      <w:rPr>
                        <w:rFonts w:ascii="Arial" w:hAnsi="Arial" w:cs="Arial"/>
                        <w:b/>
                        <w:sz w:val="20"/>
                        <w:szCs w:val="18"/>
                      </w:rPr>
                    </w:pPr>
                    <w:r w:rsidRPr="00EC1FEC">
                      <w:rPr>
                        <w:rFonts w:ascii="Arial" w:hAnsi="Arial" w:cs="Arial"/>
                        <w:b/>
                        <w:sz w:val="20"/>
                        <w:szCs w:val="18"/>
                      </w:rPr>
                      <w:t>Processo: ____________</w:t>
                    </w:r>
                  </w:p>
                  <w:p w:rsidR="008F583A" w:rsidRPr="00EC1FEC" w:rsidRDefault="008F583A" w:rsidP="006418DD">
                    <w:pPr>
                      <w:spacing w:after="0" w:line="240" w:lineRule="auto"/>
                      <w:rPr>
                        <w:rFonts w:ascii="Arial" w:hAnsi="Arial" w:cs="Arial"/>
                        <w:b/>
                        <w:sz w:val="20"/>
                        <w:szCs w:val="18"/>
                      </w:rPr>
                    </w:pPr>
                    <w:r w:rsidRPr="00EC1FEC">
                      <w:rPr>
                        <w:rFonts w:ascii="Arial" w:hAnsi="Arial" w:cs="Arial"/>
                        <w:b/>
                        <w:sz w:val="20"/>
                        <w:szCs w:val="18"/>
                      </w:rPr>
                      <w:t>Flª. nº.  ______________</w:t>
                    </w:r>
                  </w:p>
                  <w:p w:rsidR="008F583A" w:rsidRPr="00C140E2" w:rsidRDefault="008F583A" w:rsidP="006418DD">
                    <w:pPr>
                      <w:spacing w:after="0" w:line="240" w:lineRule="auto"/>
                      <w:rPr>
                        <w:rFonts w:ascii="Arial" w:hAnsi="Arial" w:cs="Arial"/>
                        <w:sz w:val="20"/>
                        <w:szCs w:val="18"/>
                      </w:rPr>
                    </w:pPr>
                    <w:r w:rsidRPr="00EC1FEC">
                      <w:rPr>
                        <w:rFonts w:ascii="Arial" w:hAnsi="Arial" w:cs="Arial"/>
                        <w:b/>
                        <w:sz w:val="20"/>
                        <w:szCs w:val="18"/>
                      </w:rPr>
                      <w:t>Visto: _______________</w:t>
                    </w:r>
                  </w:p>
                </w:txbxContent>
              </v:textbox>
            </v:shape>
          </w:pict>
        </mc:Fallback>
      </mc:AlternateContent>
    </w:r>
    <w:r w:rsidRPr="001D2749">
      <w:rPr>
        <w:rFonts w:cs="Arial"/>
        <w:b/>
      </w:rPr>
      <w:t>PREFEITURA MUNICIPAL DE NOVA SANTA HELENA</w:t>
    </w:r>
  </w:p>
  <w:p w:rsidR="00B15A4C" w:rsidRPr="001D2749" w:rsidRDefault="00B15A4C" w:rsidP="006418DD">
    <w:pPr>
      <w:pStyle w:val="Recuodecorpodetexto3"/>
      <w:spacing w:line="240" w:lineRule="auto"/>
      <w:ind w:firstLine="0"/>
      <w:jc w:val="center"/>
      <w:rPr>
        <w:rFonts w:cs="Arial"/>
      </w:rPr>
    </w:pPr>
    <w:r>
      <w:rPr>
        <w:rFonts w:cs="Arial"/>
      </w:rPr>
      <w:t>P</w:t>
    </w:r>
    <w:r w:rsidRPr="001D2749">
      <w:rPr>
        <w:rFonts w:cs="Arial"/>
      </w:rPr>
      <w:t xml:space="preserve">raça </w:t>
    </w:r>
    <w:r>
      <w:rPr>
        <w:rFonts w:cs="Arial"/>
      </w:rPr>
      <w:t>J</w:t>
    </w:r>
    <w:r w:rsidRPr="001D2749">
      <w:rPr>
        <w:rFonts w:cs="Arial"/>
      </w:rPr>
      <w:t xml:space="preserve">oão </w:t>
    </w:r>
    <w:r>
      <w:rPr>
        <w:rFonts w:cs="Arial"/>
      </w:rPr>
      <w:t>A</w:t>
    </w:r>
    <w:r w:rsidRPr="001D2749">
      <w:rPr>
        <w:rFonts w:cs="Arial"/>
      </w:rPr>
      <w:t xml:space="preserve">lberto </w:t>
    </w:r>
    <w:proofErr w:type="spellStart"/>
    <w:r>
      <w:rPr>
        <w:rFonts w:cs="Arial"/>
      </w:rPr>
      <w:t>Zaneti</w:t>
    </w:r>
    <w:proofErr w:type="spellEnd"/>
    <w:r>
      <w:rPr>
        <w:rFonts w:cs="Arial"/>
      </w:rPr>
      <w:t>, s/nº - c</w:t>
    </w:r>
    <w:r w:rsidRPr="001D2749">
      <w:rPr>
        <w:rFonts w:cs="Arial"/>
      </w:rPr>
      <w:t>entro</w:t>
    </w:r>
  </w:p>
  <w:p w:rsidR="00B15A4C" w:rsidRPr="001D2749" w:rsidRDefault="00B15A4C" w:rsidP="006418DD">
    <w:pPr>
      <w:pStyle w:val="Recuodecorpodetexto3"/>
      <w:spacing w:line="240" w:lineRule="auto"/>
      <w:ind w:firstLine="0"/>
      <w:jc w:val="center"/>
      <w:rPr>
        <w:rFonts w:cs="Arial"/>
      </w:rPr>
    </w:pPr>
    <w:proofErr w:type="spellStart"/>
    <w:r>
      <w:rPr>
        <w:rFonts w:cs="Arial"/>
      </w:rPr>
      <w:t>C</w:t>
    </w:r>
    <w:r w:rsidRPr="001D2749">
      <w:rPr>
        <w:rFonts w:cs="Arial"/>
      </w:rPr>
      <w:t>ep</w:t>
    </w:r>
    <w:proofErr w:type="spellEnd"/>
    <w:r w:rsidRPr="001D2749">
      <w:rPr>
        <w:rFonts w:cs="Arial"/>
      </w:rPr>
      <w:t xml:space="preserve">: 78.548-000 – </w:t>
    </w:r>
    <w:r>
      <w:rPr>
        <w:rFonts w:cs="Arial"/>
      </w:rPr>
      <w:t>N</w:t>
    </w:r>
    <w:r w:rsidRPr="001D2749">
      <w:rPr>
        <w:rFonts w:cs="Arial"/>
      </w:rPr>
      <w:t xml:space="preserve">ova </w:t>
    </w:r>
    <w:r>
      <w:rPr>
        <w:rFonts w:cs="Arial"/>
      </w:rPr>
      <w:t>S</w:t>
    </w:r>
    <w:r w:rsidRPr="001D2749">
      <w:rPr>
        <w:rFonts w:cs="Arial"/>
      </w:rPr>
      <w:t xml:space="preserve">anta </w:t>
    </w:r>
    <w:r>
      <w:rPr>
        <w:rFonts w:cs="Arial"/>
      </w:rPr>
      <w:t>H</w:t>
    </w:r>
    <w:r w:rsidRPr="001D2749">
      <w:rPr>
        <w:rFonts w:cs="Arial"/>
      </w:rPr>
      <w:t xml:space="preserve">elena - </w:t>
    </w:r>
    <w:r>
      <w:rPr>
        <w:rFonts w:cs="Arial"/>
      </w:rPr>
      <w:t>MT</w:t>
    </w:r>
  </w:p>
  <w:p w:rsidR="00B15A4C" w:rsidRPr="001D2749" w:rsidRDefault="00B15A4C" w:rsidP="006418DD">
    <w:pPr>
      <w:pStyle w:val="Recuodecorpodetexto3"/>
      <w:spacing w:line="240" w:lineRule="auto"/>
      <w:ind w:firstLine="0"/>
      <w:jc w:val="center"/>
      <w:rPr>
        <w:rFonts w:cs="Arial"/>
      </w:rPr>
    </w:pPr>
    <w:r>
      <w:rPr>
        <w:rFonts w:cs="Arial"/>
      </w:rPr>
      <w:t>T</w:t>
    </w:r>
    <w:r w:rsidRPr="001D2749">
      <w:rPr>
        <w:rFonts w:cs="Arial"/>
      </w:rPr>
      <w:t>elefone: (66) 3523-1035 – fax: (66) 3523-1036</w:t>
    </w:r>
  </w:p>
  <w:p w:rsidR="00B15A4C" w:rsidRPr="001F2B3B" w:rsidRDefault="00B15A4C" w:rsidP="006418DD">
    <w:pPr>
      <w:pStyle w:val="Recuodecorpodetexto3"/>
      <w:spacing w:line="240" w:lineRule="auto"/>
      <w:ind w:firstLine="0"/>
      <w:jc w:val="center"/>
      <w:rPr>
        <w:rFonts w:ascii="Times New Roman" w:hAnsi="Times New Roman"/>
      </w:rPr>
    </w:pPr>
    <w:r>
      <w:rPr>
        <w:rFonts w:cs="Arial"/>
      </w:rPr>
      <w:t>E</w:t>
    </w:r>
    <w:r w:rsidRPr="001D2749">
      <w:rPr>
        <w:rFonts w:cs="Arial"/>
      </w:rPr>
      <w:t xml:space="preserve">-mail: </w:t>
    </w:r>
    <w:hyperlink r:id="rId2" w:history="1">
      <w:r w:rsidRPr="006D3621">
        <w:rPr>
          <w:rStyle w:val="Hyperlink"/>
          <w:rFonts w:cs="Arial"/>
        </w:rPr>
        <w:t>prefeitura@novasantahelena.mt.gov.br</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A4C" w:rsidRDefault="00DE418E">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303000" o:spid="_x0000_s2049" type="#_x0000_t75" style="position:absolute;margin-left:0;margin-top:0;width:481.15pt;height:90.75pt;z-index:-251657216;mso-wrap-edited:f;mso-position-horizontal:center;mso-position-horizontal-relative:margin;mso-position-vertical:center;mso-position-vertical-relative:margin" o:allowincell="f">
          <v:imagedata r:id="rId1" o:title="0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64AF1"/>
    <w:multiLevelType w:val="multilevel"/>
    <w:tmpl w:val="8AD8F778"/>
    <w:lvl w:ilvl="0">
      <w:start w:val="8"/>
      <w:numFmt w:val="decimal"/>
      <w:lvlText w:val="%1"/>
      <w:lvlJc w:val="left"/>
      <w:pPr>
        <w:ind w:left="214" w:hanging="498"/>
      </w:pPr>
      <w:rPr>
        <w:rFonts w:hint="default"/>
        <w:lang w:val="pt-PT" w:eastAsia="en-US" w:bidi="ar-SA"/>
      </w:rPr>
    </w:lvl>
    <w:lvl w:ilvl="1">
      <w:start w:val="1"/>
      <w:numFmt w:val="decimal"/>
      <w:lvlText w:val="%1.%2."/>
      <w:lvlJc w:val="left"/>
      <w:pPr>
        <w:ind w:left="214" w:hanging="498"/>
      </w:pPr>
      <w:rPr>
        <w:rFonts w:ascii="Microsoft Sans Serif" w:eastAsia="Microsoft Sans Serif" w:hAnsi="Microsoft Sans Serif" w:cs="Microsoft Sans Serif" w:hint="default"/>
        <w:spacing w:val="-1"/>
        <w:w w:val="99"/>
        <w:sz w:val="24"/>
        <w:szCs w:val="24"/>
        <w:lang w:val="pt-PT" w:eastAsia="en-US" w:bidi="ar-SA"/>
      </w:rPr>
    </w:lvl>
    <w:lvl w:ilvl="2">
      <w:numFmt w:val="bullet"/>
      <w:lvlText w:val="•"/>
      <w:lvlJc w:val="left"/>
      <w:pPr>
        <w:ind w:left="2293" w:hanging="498"/>
      </w:pPr>
      <w:rPr>
        <w:rFonts w:hint="default"/>
        <w:lang w:val="pt-PT" w:eastAsia="en-US" w:bidi="ar-SA"/>
      </w:rPr>
    </w:lvl>
    <w:lvl w:ilvl="3">
      <w:numFmt w:val="bullet"/>
      <w:lvlText w:val="•"/>
      <w:lvlJc w:val="left"/>
      <w:pPr>
        <w:ind w:left="3330" w:hanging="498"/>
      </w:pPr>
      <w:rPr>
        <w:rFonts w:hint="default"/>
        <w:lang w:val="pt-PT" w:eastAsia="en-US" w:bidi="ar-SA"/>
      </w:rPr>
    </w:lvl>
    <w:lvl w:ilvl="4">
      <w:numFmt w:val="bullet"/>
      <w:lvlText w:val="•"/>
      <w:lvlJc w:val="left"/>
      <w:pPr>
        <w:ind w:left="4367" w:hanging="498"/>
      </w:pPr>
      <w:rPr>
        <w:rFonts w:hint="default"/>
        <w:lang w:val="pt-PT" w:eastAsia="en-US" w:bidi="ar-SA"/>
      </w:rPr>
    </w:lvl>
    <w:lvl w:ilvl="5">
      <w:numFmt w:val="bullet"/>
      <w:lvlText w:val="•"/>
      <w:lvlJc w:val="left"/>
      <w:pPr>
        <w:ind w:left="5403" w:hanging="498"/>
      </w:pPr>
      <w:rPr>
        <w:rFonts w:hint="default"/>
        <w:lang w:val="pt-PT" w:eastAsia="en-US" w:bidi="ar-SA"/>
      </w:rPr>
    </w:lvl>
    <w:lvl w:ilvl="6">
      <w:numFmt w:val="bullet"/>
      <w:lvlText w:val="•"/>
      <w:lvlJc w:val="left"/>
      <w:pPr>
        <w:ind w:left="6440" w:hanging="498"/>
      </w:pPr>
      <w:rPr>
        <w:rFonts w:hint="default"/>
        <w:lang w:val="pt-PT" w:eastAsia="en-US" w:bidi="ar-SA"/>
      </w:rPr>
    </w:lvl>
    <w:lvl w:ilvl="7">
      <w:numFmt w:val="bullet"/>
      <w:lvlText w:val="•"/>
      <w:lvlJc w:val="left"/>
      <w:pPr>
        <w:ind w:left="7477" w:hanging="498"/>
      </w:pPr>
      <w:rPr>
        <w:rFonts w:hint="default"/>
        <w:lang w:val="pt-PT" w:eastAsia="en-US" w:bidi="ar-SA"/>
      </w:rPr>
    </w:lvl>
    <w:lvl w:ilvl="8">
      <w:numFmt w:val="bullet"/>
      <w:lvlText w:val="•"/>
      <w:lvlJc w:val="left"/>
      <w:pPr>
        <w:ind w:left="8514" w:hanging="498"/>
      </w:pPr>
      <w:rPr>
        <w:rFonts w:hint="default"/>
        <w:lang w:val="pt-PT" w:eastAsia="en-US" w:bidi="ar-SA"/>
      </w:rPr>
    </w:lvl>
  </w:abstractNum>
  <w:abstractNum w:abstractNumId="1" w15:restartNumberingAfterBreak="0">
    <w:nsid w:val="0A800A66"/>
    <w:multiLevelType w:val="hybridMultilevel"/>
    <w:tmpl w:val="55B42F26"/>
    <w:lvl w:ilvl="0" w:tplc="0CF45E4A">
      <w:start w:val="1"/>
      <w:numFmt w:val="lowerLetter"/>
      <w:lvlText w:val="%1)"/>
      <w:lvlJc w:val="left"/>
      <w:pPr>
        <w:ind w:left="494" w:hanging="281"/>
      </w:pPr>
      <w:rPr>
        <w:rFonts w:ascii="Arial" w:eastAsia="Arial" w:hAnsi="Arial" w:cs="Arial" w:hint="default"/>
        <w:b/>
        <w:bCs/>
        <w:spacing w:val="-1"/>
        <w:w w:val="99"/>
        <w:sz w:val="24"/>
        <w:szCs w:val="24"/>
        <w:lang w:val="pt-PT" w:eastAsia="en-US" w:bidi="ar-SA"/>
      </w:rPr>
    </w:lvl>
    <w:lvl w:ilvl="1" w:tplc="AA88A288">
      <w:numFmt w:val="bullet"/>
      <w:lvlText w:val="•"/>
      <w:lvlJc w:val="left"/>
      <w:pPr>
        <w:ind w:left="1508" w:hanging="281"/>
      </w:pPr>
      <w:rPr>
        <w:rFonts w:hint="default"/>
        <w:lang w:val="pt-PT" w:eastAsia="en-US" w:bidi="ar-SA"/>
      </w:rPr>
    </w:lvl>
    <w:lvl w:ilvl="2" w:tplc="DC66C798">
      <w:numFmt w:val="bullet"/>
      <w:lvlText w:val="•"/>
      <w:lvlJc w:val="left"/>
      <w:pPr>
        <w:ind w:left="2517" w:hanging="281"/>
      </w:pPr>
      <w:rPr>
        <w:rFonts w:hint="default"/>
        <w:lang w:val="pt-PT" w:eastAsia="en-US" w:bidi="ar-SA"/>
      </w:rPr>
    </w:lvl>
    <w:lvl w:ilvl="3" w:tplc="B8BEBF58">
      <w:numFmt w:val="bullet"/>
      <w:lvlText w:val="•"/>
      <w:lvlJc w:val="left"/>
      <w:pPr>
        <w:ind w:left="3526" w:hanging="281"/>
      </w:pPr>
      <w:rPr>
        <w:rFonts w:hint="default"/>
        <w:lang w:val="pt-PT" w:eastAsia="en-US" w:bidi="ar-SA"/>
      </w:rPr>
    </w:lvl>
    <w:lvl w:ilvl="4" w:tplc="049295A6">
      <w:numFmt w:val="bullet"/>
      <w:lvlText w:val="•"/>
      <w:lvlJc w:val="left"/>
      <w:pPr>
        <w:ind w:left="4535" w:hanging="281"/>
      </w:pPr>
      <w:rPr>
        <w:rFonts w:hint="default"/>
        <w:lang w:val="pt-PT" w:eastAsia="en-US" w:bidi="ar-SA"/>
      </w:rPr>
    </w:lvl>
    <w:lvl w:ilvl="5" w:tplc="A656DC9C">
      <w:numFmt w:val="bullet"/>
      <w:lvlText w:val="•"/>
      <w:lvlJc w:val="left"/>
      <w:pPr>
        <w:ind w:left="5543" w:hanging="281"/>
      </w:pPr>
      <w:rPr>
        <w:rFonts w:hint="default"/>
        <w:lang w:val="pt-PT" w:eastAsia="en-US" w:bidi="ar-SA"/>
      </w:rPr>
    </w:lvl>
    <w:lvl w:ilvl="6" w:tplc="01E895C4">
      <w:numFmt w:val="bullet"/>
      <w:lvlText w:val="•"/>
      <w:lvlJc w:val="left"/>
      <w:pPr>
        <w:ind w:left="6552" w:hanging="281"/>
      </w:pPr>
      <w:rPr>
        <w:rFonts w:hint="default"/>
        <w:lang w:val="pt-PT" w:eastAsia="en-US" w:bidi="ar-SA"/>
      </w:rPr>
    </w:lvl>
    <w:lvl w:ilvl="7" w:tplc="0028780E">
      <w:numFmt w:val="bullet"/>
      <w:lvlText w:val="•"/>
      <w:lvlJc w:val="left"/>
      <w:pPr>
        <w:ind w:left="7561" w:hanging="281"/>
      </w:pPr>
      <w:rPr>
        <w:rFonts w:hint="default"/>
        <w:lang w:val="pt-PT" w:eastAsia="en-US" w:bidi="ar-SA"/>
      </w:rPr>
    </w:lvl>
    <w:lvl w:ilvl="8" w:tplc="2EB4FBB2">
      <w:numFmt w:val="bullet"/>
      <w:lvlText w:val="•"/>
      <w:lvlJc w:val="left"/>
      <w:pPr>
        <w:ind w:left="8570" w:hanging="281"/>
      </w:pPr>
      <w:rPr>
        <w:rFonts w:hint="default"/>
        <w:lang w:val="pt-PT" w:eastAsia="en-US" w:bidi="ar-SA"/>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727D7C"/>
    <w:multiLevelType w:val="multilevel"/>
    <w:tmpl w:val="C3A6664C"/>
    <w:lvl w:ilvl="0">
      <w:start w:val="12"/>
      <w:numFmt w:val="decimal"/>
      <w:lvlText w:val="%1"/>
      <w:lvlJc w:val="left"/>
      <w:pPr>
        <w:ind w:left="214" w:hanging="654"/>
      </w:pPr>
      <w:rPr>
        <w:rFonts w:hint="default"/>
        <w:lang w:val="pt-PT" w:eastAsia="en-US" w:bidi="ar-SA"/>
      </w:rPr>
    </w:lvl>
    <w:lvl w:ilvl="1">
      <w:start w:val="1"/>
      <w:numFmt w:val="decimal"/>
      <w:lvlText w:val="%1.%2."/>
      <w:lvlJc w:val="left"/>
      <w:pPr>
        <w:ind w:left="214" w:hanging="654"/>
      </w:pPr>
      <w:rPr>
        <w:rFonts w:ascii="Microsoft Sans Serif" w:eastAsia="Microsoft Sans Serif" w:hAnsi="Microsoft Sans Serif" w:cs="Microsoft Sans Serif" w:hint="default"/>
        <w:w w:val="99"/>
        <w:sz w:val="24"/>
        <w:szCs w:val="24"/>
        <w:lang w:val="pt-PT" w:eastAsia="en-US" w:bidi="ar-SA"/>
      </w:rPr>
    </w:lvl>
    <w:lvl w:ilvl="2">
      <w:numFmt w:val="bullet"/>
      <w:lvlText w:val="•"/>
      <w:lvlJc w:val="left"/>
      <w:pPr>
        <w:ind w:left="2293" w:hanging="654"/>
      </w:pPr>
      <w:rPr>
        <w:rFonts w:hint="default"/>
        <w:lang w:val="pt-PT" w:eastAsia="en-US" w:bidi="ar-SA"/>
      </w:rPr>
    </w:lvl>
    <w:lvl w:ilvl="3">
      <w:numFmt w:val="bullet"/>
      <w:lvlText w:val="•"/>
      <w:lvlJc w:val="left"/>
      <w:pPr>
        <w:ind w:left="3330" w:hanging="654"/>
      </w:pPr>
      <w:rPr>
        <w:rFonts w:hint="default"/>
        <w:lang w:val="pt-PT" w:eastAsia="en-US" w:bidi="ar-SA"/>
      </w:rPr>
    </w:lvl>
    <w:lvl w:ilvl="4">
      <w:numFmt w:val="bullet"/>
      <w:lvlText w:val="•"/>
      <w:lvlJc w:val="left"/>
      <w:pPr>
        <w:ind w:left="4367" w:hanging="654"/>
      </w:pPr>
      <w:rPr>
        <w:rFonts w:hint="default"/>
        <w:lang w:val="pt-PT" w:eastAsia="en-US" w:bidi="ar-SA"/>
      </w:rPr>
    </w:lvl>
    <w:lvl w:ilvl="5">
      <w:numFmt w:val="bullet"/>
      <w:lvlText w:val="•"/>
      <w:lvlJc w:val="left"/>
      <w:pPr>
        <w:ind w:left="5403" w:hanging="654"/>
      </w:pPr>
      <w:rPr>
        <w:rFonts w:hint="default"/>
        <w:lang w:val="pt-PT" w:eastAsia="en-US" w:bidi="ar-SA"/>
      </w:rPr>
    </w:lvl>
    <w:lvl w:ilvl="6">
      <w:numFmt w:val="bullet"/>
      <w:lvlText w:val="•"/>
      <w:lvlJc w:val="left"/>
      <w:pPr>
        <w:ind w:left="6440" w:hanging="654"/>
      </w:pPr>
      <w:rPr>
        <w:rFonts w:hint="default"/>
        <w:lang w:val="pt-PT" w:eastAsia="en-US" w:bidi="ar-SA"/>
      </w:rPr>
    </w:lvl>
    <w:lvl w:ilvl="7">
      <w:numFmt w:val="bullet"/>
      <w:lvlText w:val="•"/>
      <w:lvlJc w:val="left"/>
      <w:pPr>
        <w:ind w:left="7477" w:hanging="654"/>
      </w:pPr>
      <w:rPr>
        <w:rFonts w:hint="default"/>
        <w:lang w:val="pt-PT" w:eastAsia="en-US" w:bidi="ar-SA"/>
      </w:rPr>
    </w:lvl>
    <w:lvl w:ilvl="8">
      <w:numFmt w:val="bullet"/>
      <w:lvlText w:val="•"/>
      <w:lvlJc w:val="left"/>
      <w:pPr>
        <w:ind w:left="8514" w:hanging="654"/>
      </w:pPr>
      <w:rPr>
        <w:rFonts w:hint="default"/>
        <w:lang w:val="pt-PT" w:eastAsia="en-US" w:bidi="ar-SA"/>
      </w:rPr>
    </w:lvl>
  </w:abstractNum>
  <w:abstractNum w:abstractNumId="4" w15:restartNumberingAfterBreak="0">
    <w:nsid w:val="1CC571EE"/>
    <w:multiLevelType w:val="hybridMultilevel"/>
    <w:tmpl w:val="F58C9912"/>
    <w:lvl w:ilvl="0" w:tplc="E4042022">
      <w:start w:val="1"/>
      <w:numFmt w:val="lowerLetter"/>
      <w:lvlText w:val="%1)"/>
      <w:lvlJc w:val="left"/>
      <w:pPr>
        <w:ind w:left="494" w:hanging="281"/>
      </w:pPr>
      <w:rPr>
        <w:rFonts w:ascii="Arial" w:eastAsia="Arial" w:hAnsi="Arial" w:cs="Arial" w:hint="default"/>
        <w:b/>
        <w:bCs/>
        <w:spacing w:val="-1"/>
        <w:w w:val="99"/>
        <w:sz w:val="24"/>
        <w:szCs w:val="24"/>
        <w:lang w:val="pt-PT" w:eastAsia="en-US" w:bidi="ar-SA"/>
      </w:rPr>
    </w:lvl>
    <w:lvl w:ilvl="1" w:tplc="31061124">
      <w:numFmt w:val="bullet"/>
      <w:lvlText w:val="•"/>
      <w:lvlJc w:val="left"/>
      <w:pPr>
        <w:ind w:left="1508" w:hanging="281"/>
      </w:pPr>
      <w:rPr>
        <w:rFonts w:hint="default"/>
        <w:lang w:val="pt-PT" w:eastAsia="en-US" w:bidi="ar-SA"/>
      </w:rPr>
    </w:lvl>
    <w:lvl w:ilvl="2" w:tplc="EF4E1F70">
      <w:numFmt w:val="bullet"/>
      <w:lvlText w:val="•"/>
      <w:lvlJc w:val="left"/>
      <w:pPr>
        <w:ind w:left="2517" w:hanging="281"/>
      </w:pPr>
      <w:rPr>
        <w:rFonts w:hint="default"/>
        <w:lang w:val="pt-PT" w:eastAsia="en-US" w:bidi="ar-SA"/>
      </w:rPr>
    </w:lvl>
    <w:lvl w:ilvl="3" w:tplc="578E5DFC">
      <w:numFmt w:val="bullet"/>
      <w:lvlText w:val="•"/>
      <w:lvlJc w:val="left"/>
      <w:pPr>
        <w:ind w:left="3526" w:hanging="281"/>
      </w:pPr>
      <w:rPr>
        <w:rFonts w:hint="default"/>
        <w:lang w:val="pt-PT" w:eastAsia="en-US" w:bidi="ar-SA"/>
      </w:rPr>
    </w:lvl>
    <w:lvl w:ilvl="4" w:tplc="0A12B50A">
      <w:numFmt w:val="bullet"/>
      <w:lvlText w:val="•"/>
      <w:lvlJc w:val="left"/>
      <w:pPr>
        <w:ind w:left="4535" w:hanging="281"/>
      </w:pPr>
      <w:rPr>
        <w:rFonts w:hint="default"/>
        <w:lang w:val="pt-PT" w:eastAsia="en-US" w:bidi="ar-SA"/>
      </w:rPr>
    </w:lvl>
    <w:lvl w:ilvl="5" w:tplc="B8B20996">
      <w:numFmt w:val="bullet"/>
      <w:lvlText w:val="•"/>
      <w:lvlJc w:val="left"/>
      <w:pPr>
        <w:ind w:left="5543" w:hanging="281"/>
      </w:pPr>
      <w:rPr>
        <w:rFonts w:hint="default"/>
        <w:lang w:val="pt-PT" w:eastAsia="en-US" w:bidi="ar-SA"/>
      </w:rPr>
    </w:lvl>
    <w:lvl w:ilvl="6" w:tplc="09A41F90">
      <w:numFmt w:val="bullet"/>
      <w:lvlText w:val="•"/>
      <w:lvlJc w:val="left"/>
      <w:pPr>
        <w:ind w:left="6552" w:hanging="281"/>
      </w:pPr>
      <w:rPr>
        <w:rFonts w:hint="default"/>
        <w:lang w:val="pt-PT" w:eastAsia="en-US" w:bidi="ar-SA"/>
      </w:rPr>
    </w:lvl>
    <w:lvl w:ilvl="7" w:tplc="6030A76C">
      <w:numFmt w:val="bullet"/>
      <w:lvlText w:val="•"/>
      <w:lvlJc w:val="left"/>
      <w:pPr>
        <w:ind w:left="7561" w:hanging="281"/>
      </w:pPr>
      <w:rPr>
        <w:rFonts w:hint="default"/>
        <w:lang w:val="pt-PT" w:eastAsia="en-US" w:bidi="ar-SA"/>
      </w:rPr>
    </w:lvl>
    <w:lvl w:ilvl="8" w:tplc="5FC6A330">
      <w:numFmt w:val="bullet"/>
      <w:lvlText w:val="•"/>
      <w:lvlJc w:val="left"/>
      <w:pPr>
        <w:ind w:left="8570" w:hanging="281"/>
      </w:pPr>
      <w:rPr>
        <w:rFonts w:hint="default"/>
        <w:lang w:val="pt-PT" w:eastAsia="en-US" w:bidi="ar-SA"/>
      </w:rPr>
    </w:lvl>
  </w:abstractNum>
  <w:abstractNum w:abstractNumId="5" w15:restartNumberingAfterBreak="0">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497"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C7FA8"/>
    <w:multiLevelType w:val="hybridMultilevel"/>
    <w:tmpl w:val="ABA2E070"/>
    <w:lvl w:ilvl="0" w:tplc="CFF0DC60">
      <w:start w:val="17"/>
      <w:numFmt w:val="decimal"/>
      <w:lvlText w:val="%1."/>
      <w:lvlJc w:val="left"/>
      <w:pPr>
        <w:tabs>
          <w:tab w:val="num" w:pos="720"/>
        </w:tabs>
        <w:ind w:left="720" w:hanging="360"/>
      </w:pPr>
    </w:lvl>
    <w:lvl w:ilvl="1" w:tplc="D0469E76">
      <w:numFmt w:val="none"/>
      <w:lvlText w:val=""/>
      <w:lvlJc w:val="left"/>
      <w:pPr>
        <w:tabs>
          <w:tab w:val="num" w:pos="360"/>
        </w:tabs>
      </w:pPr>
    </w:lvl>
    <w:lvl w:ilvl="2" w:tplc="AEA6C050">
      <w:numFmt w:val="none"/>
      <w:pStyle w:val="Lista3"/>
      <w:lvlText w:val=""/>
      <w:lvlJc w:val="left"/>
      <w:pPr>
        <w:tabs>
          <w:tab w:val="num" w:pos="360"/>
        </w:tabs>
      </w:pPr>
    </w:lvl>
    <w:lvl w:ilvl="3" w:tplc="72383566">
      <w:numFmt w:val="none"/>
      <w:lvlText w:val=""/>
      <w:lvlJc w:val="left"/>
      <w:pPr>
        <w:tabs>
          <w:tab w:val="num" w:pos="360"/>
        </w:tabs>
      </w:pPr>
    </w:lvl>
    <w:lvl w:ilvl="4" w:tplc="0EC60BCC">
      <w:numFmt w:val="none"/>
      <w:lvlText w:val=""/>
      <w:lvlJc w:val="left"/>
      <w:pPr>
        <w:tabs>
          <w:tab w:val="num" w:pos="360"/>
        </w:tabs>
      </w:pPr>
    </w:lvl>
    <w:lvl w:ilvl="5" w:tplc="F56A6A90">
      <w:numFmt w:val="none"/>
      <w:lvlText w:val=""/>
      <w:lvlJc w:val="left"/>
      <w:pPr>
        <w:tabs>
          <w:tab w:val="num" w:pos="360"/>
        </w:tabs>
      </w:pPr>
    </w:lvl>
    <w:lvl w:ilvl="6" w:tplc="A322CA68">
      <w:numFmt w:val="none"/>
      <w:lvlText w:val=""/>
      <w:lvlJc w:val="left"/>
      <w:pPr>
        <w:tabs>
          <w:tab w:val="num" w:pos="360"/>
        </w:tabs>
      </w:pPr>
    </w:lvl>
    <w:lvl w:ilvl="7" w:tplc="7BA4E08A">
      <w:numFmt w:val="none"/>
      <w:lvlText w:val=""/>
      <w:lvlJc w:val="left"/>
      <w:pPr>
        <w:tabs>
          <w:tab w:val="num" w:pos="360"/>
        </w:tabs>
      </w:pPr>
    </w:lvl>
    <w:lvl w:ilvl="8" w:tplc="C644AF66">
      <w:numFmt w:val="none"/>
      <w:lvlText w:val=""/>
      <w:lvlJc w:val="left"/>
      <w:pPr>
        <w:tabs>
          <w:tab w:val="num" w:pos="360"/>
        </w:tabs>
      </w:pPr>
    </w:lvl>
  </w:abstractNum>
  <w:abstractNum w:abstractNumId="7" w15:restartNumberingAfterBreak="0">
    <w:nsid w:val="332A7FE4"/>
    <w:multiLevelType w:val="multilevel"/>
    <w:tmpl w:val="E7E4D96E"/>
    <w:lvl w:ilvl="0">
      <w:start w:val="7"/>
      <w:numFmt w:val="decimal"/>
      <w:lvlText w:val="%1"/>
      <w:lvlJc w:val="left"/>
      <w:pPr>
        <w:ind w:left="214" w:hanging="538"/>
      </w:pPr>
      <w:rPr>
        <w:rFonts w:hint="default"/>
        <w:lang w:val="pt-PT" w:eastAsia="en-US" w:bidi="ar-SA"/>
      </w:rPr>
    </w:lvl>
    <w:lvl w:ilvl="1">
      <w:start w:val="1"/>
      <w:numFmt w:val="decimal"/>
      <w:lvlText w:val="%1.%2."/>
      <w:lvlJc w:val="left"/>
      <w:pPr>
        <w:ind w:left="214" w:hanging="538"/>
      </w:pPr>
      <w:rPr>
        <w:rFonts w:ascii="Microsoft Sans Serif" w:eastAsia="Microsoft Sans Serif" w:hAnsi="Microsoft Sans Serif" w:cs="Microsoft Sans Serif" w:hint="default"/>
        <w:spacing w:val="-1"/>
        <w:w w:val="99"/>
        <w:sz w:val="24"/>
        <w:szCs w:val="24"/>
        <w:lang w:val="pt-PT" w:eastAsia="en-US" w:bidi="ar-SA"/>
      </w:rPr>
    </w:lvl>
    <w:lvl w:ilvl="2">
      <w:numFmt w:val="bullet"/>
      <w:lvlText w:val="•"/>
      <w:lvlJc w:val="left"/>
      <w:pPr>
        <w:ind w:left="2293" w:hanging="538"/>
      </w:pPr>
      <w:rPr>
        <w:rFonts w:hint="default"/>
        <w:lang w:val="pt-PT" w:eastAsia="en-US" w:bidi="ar-SA"/>
      </w:rPr>
    </w:lvl>
    <w:lvl w:ilvl="3">
      <w:numFmt w:val="bullet"/>
      <w:lvlText w:val="•"/>
      <w:lvlJc w:val="left"/>
      <w:pPr>
        <w:ind w:left="3330" w:hanging="538"/>
      </w:pPr>
      <w:rPr>
        <w:rFonts w:hint="default"/>
        <w:lang w:val="pt-PT" w:eastAsia="en-US" w:bidi="ar-SA"/>
      </w:rPr>
    </w:lvl>
    <w:lvl w:ilvl="4">
      <w:numFmt w:val="bullet"/>
      <w:lvlText w:val="•"/>
      <w:lvlJc w:val="left"/>
      <w:pPr>
        <w:ind w:left="4367" w:hanging="538"/>
      </w:pPr>
      <w:rPr>
        <w:rFonts w:hint="default"/>
        <w:lang w:val="pt-PT" w:eastAsia="en-US" w:bidi="ar-SA"/>
      </w:rPr>
    </w:lvl>
    <w:lvl w:ilvl="5">
      <w:numFmt w:val="bullet"/>
      <w:lvlText w:val="•"/>
      <w:lvlJc w:val="left"/>
      <w:pPr>
        <w:ind w:left="5403" w:hanging="538"/>
      </w:pPr>
      <w:rPr>
        <w:rFonts w:hint="default"/>
        <w:lang w:val="pt-PT" w:eastAsia="en-US" w:bidi="ar-SA"/>
      </w:rPr>
    </w:lvl>
    <w:lvl w:ilvl="6">
      <w:numFmt w:val="bullet"/>
      <w:lvlText w:val="•"/>
      <w:lvlJc w:val="left"/>
      <w:pPr>
        <w:ind w:left="6440" w:hanging="538"/>
      </w:pPr>
      <w:rPr>
        <w:rFonts w:hint="default"/>
        <w:lang w:val="pt-PT" w:eastAsia="en-US" w:bidi="ar-SA"/>
      </w:rPr>
    </w:lvl>
    <w:lvl w:ilvl="7">
      <w:numFmt w:val="bullet"/>
      <w:lvlText w:val="•"/>
      <w:lvlJc w:val="left"/>
      <w:pPr>
        <w:ind w:left="7477" w:hanging="538"/>
      </w:pPr>
      <w:rPr>
        <w:rFonts w:hint="default"/>
        <w:lang w:val="pt-PT" w:eastAsia="en-US" w:bidi="ar-SA"/>
      </w:rPr>
    </w:lvl>
    <w:lvl w:ilvl="8">
      <w:numFmt w:val="bullet"/>
      <w:lvlText w:val="•"/>
      <w:lvlJc w:val="left"/>
      <w:pPr>
        <w:ind w:left="8514" w:hanging="538"/>
      </w:pPr>
      <w:rPr>
        <w:rFonts w:hint="default"/>
        <w:lang w:val="pt-PT" w:eastAsia="en-US" w:bidi="ar-SA"/>
      </w:rPr>
    </w:lvl>
  </w:abstractNum>
  <w:abstractNum w:abstractNumId="8" w15:restartNumberingAfterBreak="0">
    <w:nsid w:val="35344BF5"/>
    <w:multiLevelType w:val="hybridMultilevel"/>
    <w:tmpl w:val="9964F920"/>
    <w:lvl w:ilvl="0" w:tplc="06729256">
      <w:start w:val="1"/>
      <w:numFmt w:val="lowerLetter"/>
      <w:lvlText w:val="%1)"/>
      <w:lvlJc w:val="left"/>
      <w:pPr>
        <w:ind w:left="214" w:hanging="282"/>
      </w:pPr>
      <w:rPr>
        <w:rFonts w:ascii="Arial" w:eastAsia="Arial" w:hAnsi="Arial" w:cs="Arial" w:hint="default"/>
        <w:b/>
        <w:bCs/>
        <w:spacing w:val="-1"/>
        <w:w w:val="99"/>
        <w:sz w:val="24"/>
        <w:szCs w:val="24"/>
        <w:lang w:val="pt-PT" w:eastAsia="en-US" w:bidi="ar-SA"/>
      </w:rPr>
    </w:lvl>
    <w:lvl w:ilvl="1" w:tplc="84C890C0">
      <w:numFmt w:val="bullet"/>
      <w:lvlText w:val="•"/>
      <w:lvlJc w:val="left"/>
      <w:pPr>
        <w:ind w:left="1256" w:hanging="282"/>
      </w:pPr>
      <w:rPr>
        <w:rFonts w:hint="default"/>
        <w:lang w:val="pt-PT" w:eastAsia="en-US" w:bidi="ar-SA"/>
      </w:rPr>
    </w:lvl>
    <w:lvl w:ilvl="2" w:tplc="849A84DC">
      <w:numFmt w:val="bullet"/>
      <w:lvlText w:val="•"/>
      <w:lvlJc w:val="left"/>
      <w:pPr>
        <w:ind w:left="2293" w:hanging="282"/>
      </w:pPr>
      <w:rPr>
        <w:rFonts w:hint="default"/>
        <w:lang w:val="pt-PT" w:eastAsia="en-US" w:bidi="ar-SA"/>
      </w:rPr>
    </w:lvl>
    <w:lvl w:ilvl="3" w:tplc="8CA41274">
      <w:numFmt w:val="bullet"/>
      <w:lvlText w:val="•"/>
      <w:lvlJc w:val="left"/>
      <w:pPr>
        <w:ind w:left="3330" w:hanging="282"/>
      </w:pPr>
      <w:rPr>
        <w:rFonts w:hint="default"/>
        <w:lang w:val="pt-PT" w:eastAsia="en-US" w:bidi="ar-SA"/>
      </w:rPr>
    </w:lvl>
    <w:lvl w:ilvl="4" w:tplc="3606E168">
      <w:numFmt w:val="bullet"/>
      <w:lvlText w:val="•"/>
      <w:lvlJc w:val="left"/>
      <w:pPr>
        <w:ind w:left="4367" w:hanging="282"/>
      </w:pPr>
      <w:rPr>
        <w:rFonts w:hint="default"/>
        <w:lang w:val="pt-PT" w:eastAsia="en-US" w:bidi="ar-SA"/>
      </w:rPr>
    </w:lvl>
    <w:lvl w:ilvl="5" w:tplc="D68E9834">
      <w:numFmt w:val="bullet"/>
      <w:lvlText w:val="•"/>
      <w:lvlJc w:val="left"/>
      <w:pPr>
        <w:ind w:left="5403" w:hanging="282"/>
      </w:pPr>
      <w:rPr>
        <w:rFonts w:hint="default"/>
        <w:lang w:val="pt-PT" w:eastAsia="en-US" w:bidi="ar-SA"/>
      </w:rPr>
    </w:lvl>
    <w:lvl w:ilvl="6" w:tplc="80D6EEFE">
      <w:numFmt w:val="bullet"/>
      <w:lvlText w:val="•"/>
      <w:lvlJc w:val="left"/>
      <w:pPr>
        <w:ind w:left="6440" w:hanging="282"/>
      </w:pPr>
      <w:rPr>
        <w:rFonts w:hint="default"/>
        <w:lang w:val="pt-PT" w:eastAsia="en-US" w:bidi="ar-SA"/>
      </w:rPr>
    </w:lvl>
    <w:lvl w:ilvl="7" w:tplc="41082F86">
      <w:numFmt w:val="bullet"/>
      <w:lvlText w:val="•"/>
      <w:lvlJc w:val="left"/>
      <w:pPr>
        <w:ind w:left="7477" w:hanging="282"/>
      </w:pPr>
      <w:rPr>
        <w:rFonts w:hint="default"/>
        <w:lang w:val="pt-PT" w:eastAsia="en-US" w:bidi="ar-SA"/>
      </w:rPr>
    </w:lvl>
    <w:lvl w:ilvl="8" w:tplc="732A7D80">
      <w:numFmt w:val="bullet"/>
      <w:lvlText w:val="•"/>
      <w:lvlJc w:val="left"/>
      <w:pPr>
        <w:ind w:left="8514" w:hanging="282"/>
      </w:pPr>
      <w:rPr>
        <w:rFonts w:hint="default"/>
        <w:lang w:val="pt-PT" w:eastAsia="en-US" w:bidi="ar-SA"/>
      </w:rPr>
    </w:lvl>
  </w:abstractNum>
  <w:abstractNum w:abstractNumId="9" w15:restartNumberingAfterBreak="0">
    <w:nsid w:val="4B513060"/>
    <w:multiLevelType w:val="multilevel"/>
    <w:tmpl w:val="F7EE1B6C"/>
    <w:lvl w:ilvl="0">
      <w:start w:val="6"/>
      <w:numFmt w:val="decimal"/>
      <w:lvlText w:val="%1"/>
      <w:lvlJc w:val="left"/>
      <w:pPr>
        <w:ind w:left="214" w:hanging="484"/>
      </w:pPr>
      <w:rPr>
        <w:rFonts w:hint="default"/>
        <w:lang w:val="pt-PT" w:eastAsia="en-US" w:bidi="ar-SA"/>
      </w:rPr>
    </w:lvl>
    <w:lvl w:ilvl="1">
      <w:start w:val="1"/>
      <w:numFmt w:val="decimal"/>
      <w:lvlText w:val="%1.%2."/>
      <w:lvlJc w:val="left"/>
      <w:pPr>
        <w:ind w:left="214" w:hanging="484"/>
      </w:pPr>
      <w:rPr>
        <w:rFonts w:ascii="Microsoft Sans Serif" w:eastAsia="Microsoft Sans Serif" w:hAnsi="Microsoft Sans Serif" w:cs="Microsoft Sans Serif" w:hint="default"/>
        <w:spacing w:val="-1"/>
        <w:w w:val="99"/>
        <w:sz w:val="24"/>
        <w:szCs w:val="24"/>
        <w:lang w:val="pt-PT" w:eastAsia="en-US" w:bidi="ar-SA"/>
      </w:rPr>
    </w:lvl>
    <w:lvl w:ilvl="2">
      <w:numFmt w:val="bullet"/>
      <w:lvlText w:val="•"/>
      <w:lvlJc w:val="left"/>
      <w:pPr>
        <w:ind w:left="2293" w:hanging="484"/>
      </w:pPr>
      <w:rPr>
        <w:rFonts w:hint="default"/>
        <w:lang w:val="pt-PT" w:eastAsia="en-US" w:bidi="ar-SA"/>
      </w:rPr>
    </w:lvl>
    <w:lvl w:ilvl="3">
      <w:numFmt w:val="bullet"/>
      <w:lvlText w:val="•"/>
      <w:lvlJc w:val="left"/>
      <w:pPr>
        <w:ind w:left="3330" w:hanging="484"/>
      </w:pPr>
      <w:rPr>
        <w:rFonts w:hint="default"/>
        <w:lang w:val="pt-PT" w:eastAsia="en-US" w:bidi="ar-SA"/>
      </w:rPr>
    </w:lvl>
    <w:lvl w:ilvl="4">
      <w:numFmt w:val="bullet"/>
      <w:lvlText w:val="•"/>
      <w:lvlJc w:val="left"/>
      <w:pPr>
        <w:ind w:left="4367" w:hanging="484"/>
      </w:pPr>
      <w:rPr>
        <w:rFonts w:hint="default"/>
        <w:lang w:val="pt-PT" w:eastAsia="en-US" w:bidi="ar-SA"/>
      </w:rPr>
    </w:lvl>
    <w:lvl w:ilvl="5">
      <w:numFmt w:val="bullet"/>
      <w:lvlText w:val="•"/>
      <w:lvlJc w:val="left"/>
      <w:pPr>
        <w:ind w:left="5403" w:hanging="484"/>
      </w:pPr>
      <w:rPr>
        <w:rFonts w:hint="default"/>
        <w:lang w:val="pt-PT" w:eastAsia="en-US" w:bidi="ar-SA"/>
      </w:rPr>
    </w:lvl>
    <w:lvl w:ilvl="6">
      <w:numFmt w:val="bullet"/>
      <w:lvlText w:val="•"/>
      <w:lvlJc w:val="left"/>
      <w:pPr>
        <w:ind w:left="6440" w:hanging="484"/>
      </w:pPr>
      <w:rPr>
        <w:rFonts w:hint="default"/>
        <w:lang w:val="pt-PT" w:eastAsia="en-US" w:bidi="ar-SA"/>
      </w:rPr>
    </w:lvl>
    <w:lvl w:ilvl="7">
      <w:numFmt w:val="bullet"/>
      <w:lvlText w:val="•"/>
      <w:lvlJc w:val="left"/>
      <w:pPr>
        <w:ind w:left="7477" w:hanging="484"/>
      </w:pPr>
      <w:rPr>
        <w:rFonts w:hint="default"/>
        <w:lang w:val="pt-PT" w:eastAsia="en-US" w:bidi="ar-SA"/>
      </w:rPr>
    </w:lvl>
    <w:lvl w:ilvl="8">
      <w:numFmt w:val="bullet"/>
      <w:lvlText w:val="•"/>
      <w:lvlJc w:val="left"/>
      <w:pPr>
        <w:ind w:left="8514" w:hanging="484"/>
      </w:pPr>
      <w:rPr>
        <w:rFonts w:hint="default"/>
        <w:lang w:val="pt-PT" w:eastAsia="en-US" w:bidi="ar-SA"/>
      </w:rPr>
    </w:lvl>
  </w:abstractNum>
  <w:abstractNum w:abstractNumId="10" w15:restartNumberingAfterBreak="0">
    <w:nsid w:val="4D730D06"/>
    <w:multiLevelType w:val="multilevel"/>
    <w:tmpl w:val="6CE87F5A"/>
    <w:lvl w:ilvl="0">
      <w:start w:val="1"/>
      <w:numFmt w:val="decimal"/>
      <w:lvlText w:val="%1"/>
      <w:lvlJc w:val="left"/>
      <w:pPr>
        <w:ind w:left="214" w:hanging="553"/>
      </w:pPr>
      <w:rPr>
        <w:rFonts w:hint="default"/>
        <w:lang w:val="pt-PT" w:eastAsia="en-US" w:bidi="ar-SA"/>
      </w:rPr>
    </w:lvl>
    <w:lvl w:ilvl="1">
      <w:start w:val="1"/>
      <w:numFmt w:val="decimal"/>
      <w:lvlText w:val="%1.%2."/>
      <w:lvlJc w:val="left"/>
      <w:pPr>
        <w:ind w:left="214" w:hanging="553"/>
      </w:pPr>
      <w:rPr>
        <w:rFonts w:ascii="Microsoft Sans Serif" w:eastAsia="Microsoft Sans Serif" w:hAnsi="Microsoft Sans Serif" w:cs="Microsoft Sans Serif" w:hint="default"/>
        <w:w w:val="100"/>
        <w:sz w:val="24"/>
        <w:szCs w:val="24"/>
        <w:lang w:val="pt-PT" w:eastAsia="en-US" w:bidi="ar-SA"/>
      </w:rPr>
    </w:lvl>
    <w:lvl w:ilvl="2">
      <w:numFmt w:val="bullet"/>
      <w:lvlText w:val="•"/>
      <w:lvlJc w:val="left"/>
      <w:pPr>
        <w:ind w:left="2293" w:hanging="553"/>
      </w:pPr>
      <w:rPr>
        <w:rFonts w:hint="default"/>
        <w:lang w:val="pt-PT" w:eastAsia="en-US" w:bidi="ar-SA"/>
      </w:rPr>
    </w:lvl>
    <w:lvl w:ilvl="3">
      <w:numFmt w:val="bullet"/>
      <w:lvlText w:val="•"/>
      <w:lvlJc w:val="left"/>
      <w:pPr>
        <w:ind w:left="3330" w:hanging="553"/>
      </w:pPr>
      <w:rPr>
        <w:rFonts w:hint="default"/>
        <w:lang w:val="pt-PT" w:eastAsia="en-US" w:bidi="ar-SA"/>
      </w:rPr>
    </w:lvl>
    <w:lvl w:ilvl="4">
      <w:numFmt w:val="bullet"/>
      <w:lvlText w:val="•"/>
      <w:lvlJc w:val="left"/>
      <w:pPr>
        <w:ind w:left="4367" w:hanging="553"/>
      </w:pPr>
      <w:rPr>
        <w:rFonts w:hint="default"/>
        <w:lang w:val="pt-PT" w:eastAsia="en-US" w:bidi="ar-SA"/>
      </w:rPr>
    </w:lvl>
    <w:lvl w:ilvl="5">
      <w:numFmt w:val="bullet"/>
      <w:lvlText w:val="•"/>
      <w:lvlJc w:val="left"/>
      <w:pPr>
        <w:ind w:left="5403" w:hanging="553"/>
      </w:pPr>
      <w:rPr>
        <w:rFonts w:hint="default"/>
        <w:lang w:val="pt-PT" w:eastAsia="en-US" w:bidi="ar-SA"/>
      </w:rPr>
    </w:lvl>
    <w:lvl w:ilvl="6">
      <w:numFmt w:val="bullet"/>
      <w:lvlText w:val="•"/>
      <w:lvlJc w:val="left"/>
      <w:pPr>
        <w:ind w:left="6440" w:hanging="553"/>
      </w:pPr>
      <w:rPr>
        <w:rFonts w:hint="default"/>
        <w:lang w:val="pt-PT" w:eastAsia="en-US" w:bidi="ar-SA"/>
      </w:rPr>
    </w:lvl>
    <w:lvl w:ilvl="7">
      <w:numFmt w:val="bullet"/>
      <w:lvlText w:val="•"/>
      <w:lvlJc w:val="left"/>
      <w:pPr>
        <w:ind w:left="7477" w:hanging="553"/>
      </w:pPr>
      <w:rPr>
        <w:rFonts w:hint="default"/>
        <w:lang w:val="pt-PT" w:eastAsia="en-US" w:bidi="ar-SA"/>
      </w:rPr>
    </w:lvl>
    <w:lvl w:ilvl="8">
      <w:numFmt w:val="bullet"/>
      <w:lvlText w:val="•"/>
      <w:lvlJc w:val="left"/>
      <w:pPr>
        <w:ind w:left="8514" w:hanging="553"/>
      </w:pPr>
      <w:rPr>
        <w:rFonts w:hint="default"/>
        <w:lang w:val="pt-PT" w:eastAsia="en-US" w:bidi="ar-SA"/>
      </w:rPr>
    </w:lvl>
  </w:abstractNum>
  <w:abstractNum w:abstractNumId="11" w15:restartNumberingAfterBreak="0">
    <w:nsid w:val="52136248"/>
    <w:multiLevelType w:val="multilevel"/>
    <w:tmpl w:val="C262B3CC"/>
    <w:lvl w:ilvl="0">
      <w:start w:val="2"/>
      <w:numFmt w:val="decimal"/>
      <w:lvlText w:val="%1"/>
      <w:lvlJc w:val="left"/>
      <w:pPr>
        <w:ind w:left="214" w:hanging="588"/>
      </w:pPr>
      <w:rPr>
        <w:rFonts w:hint="default"/>
        <w:lang w:val="pt-PT" w:eastAsia="en-US" w:bidi="ar-SA"/>
      </w:rPr>
    </w:lvl>
    <w:lvl w:ilvl="1">
      <w:start w:val="1"/>
      <w:numFmt w:val="decimal"/>
      <w:lvlText w:val="%1.%2."/>
      <w:lvlJc w:val="left"/>
      <w:pPr>
        <w:ind w:left="214" w:hanging="588"/>
      </w:pPr>
      <w:rPr>
        <w:rFonts w:ascii="Microsoft Sans Serif" w:eastAsia="Microsoft Sans Serif" w:hAnsi="Microsoft Sans Serif" w:cs="Microsoft Sans Serif" w:hint="default"/>
        <w:w w:val="100"/>
        <w:sz w:val="24"/>
        <w:szCs w:val="24"/>
        <w:lang w:val="pt-PT" w:eastAsia="en-US" w:bidi="ar-SA"/>
      </w:rPr>
    </w:lvl>
    <w:lvl w:ilvl="2">
      <w:numFmt w:val="bullet"/>
      <w:lvlText w:val="•"/>
      <w:lvlJc w:val="left"/>
      <w:pPr>
        <w:ind w:left="2293" w:hanging="588"/>
      </w:pPr>
      <w:rPr>
        <w:rFonts w:hint="default"/>
        <w:lang w:val="pt-PT" w:eastAsia="en-US" w:bidi="ar-SA"/>
      </w:rPr>
    </w:lvl>
    <w:lvl w:ilvl="3">
      <w:numFmt w:val="bullet"/>
      <w:lvlText w:val="•"/>
      <w:lvlJc w:val="left"/>
      <w:pPr>
        <w:ind w:left="3330" w:hanging="588"/>
      </w:pPr>
      <w:rPr>
        <w:rFonts w:hint="default"/>
        <w:lang w:val="pt-PT" w:eastAsia="en-US" w:bidi="ar-SA"/>
      </w:rPr>
    </w:lvl>
    <w:lvl w:ilvl="4">
      <w:numFmt w:val="bullet"/>
      <w:lvlText w:val="•"/>
      <w:lvlJc w:val="left"/>
      <w:pPr>
        <w:ind w:left="4367" w:hanging="588"/>
      </w:pPr>
      <w:rPr>
        <w:rFonts w:hint="default"/>
        <w:lang w:val="pt-PT" w:eastAsia="en-US" w:bidi="ar-SA"/>
      </w:rPr>
    </w:lvl>
    <w:lvl w:ilvl="5">
      <w:numFmt w:val="bullet"/>
      <w:lvlText w:val="•"/>
      <w:lvlJc w:val="left"/>
      <w:pPr>
        <w:ind w:left="5403" w:hanging="588"/>
      </w:pPr>
      <w:rPr>
        <w:rFonts w:hint="default"/>
        <w:lang w:val="pt-PT" w:eastAsia="en-US" w:bidi="ar-SA"/>
      </w:rPr>
    </w:lvl>
    <w:lvl w:ilvl="6">
      <w:numFmt w:val="bullet"/>
      <w:lvlText w:val="•"/>
      <w:lvlJc w:val="left"/>
      <w:pPr>
        <w:ind w:left="6440" w:hanging="588"/>
      </w:pPr>
      <w:rPr>
        <w:rFonts w:hint="default"/>
        <w:lang w:val="pt-PT" w:eastAsia="en-US" w:bidi="ar-SA"/>
      </w:rPr>
    </w:lvl>
    <w:lvl w:ilvl="7">
      <w:numFmt w:val="bullet"/>
      <w:lvlText w:val="•"/>
      <w:lvlJc w:val="left"/>
      <w:pPr>
        <w:ind w:left="7477" w:hanging="588"/>
      </w:pPr>
      <w:rPr>
        <w:rFonts w:hint="default"/>
        <w:lang w:val="pt-PT" w:eastAsia="en-US" w:bidi="ar-SA"/>
      </w:rPr>
    </w:lvl>
    <w:lvl w:ilvl="8">
      <w:numFmt w:val="bullet"/>
      <w:lvlText w:val="•"/>
      <w:lvlJc w:val="left"/>
      <w:pPr>
        <w:ind w:left="8514" w:hanging="588"/>
      </w:pPr>
      <w:rPr>
        <w:rFonts w:hint="default"/>
        <w:lang w:val="pt-PT" w:eastAsia="en-US" w:bidi="ar-SA"/>
      </w:rPr>
    </w:lvl>
  </w:abstractNum>
  <w:abstractNum w:abstractNumId="12" w15:restartNumberingAfterBreak="0">
    <w:nsid w:val="53C023ED"/>
    <w:multiLevelType w:val="multilevel"/>
    <w:tmpl w:val="5434E3DA"/>
    <w:lvl w:ilvl="0">
      <w:start w:val="13"/>
      <w:numFmt w:val="decimal"/>
      <w:lvlText w:val="%1"/>
      <w:lvlJc w:val="left"/>
      <w:pPr>
        <w:ind w:left="214" w:hanging="640"/>
      </w:pPr>
      <w:rPr>
        <w:rFonts w:hint="default"/>
        <w:lang w:val="pt-PT" w:eastAsia="en-US" w:bidi="ar-SA"/>
      </w:rPr>
    </w:lvl>
    <w:lvl w:ilvl="1">
      <w:start w:val="1"/>
      <w:numFmt w:val="decimal"/>
      <w:lvlText w:val="%1.%2."/>
      <w:lvlJc w:val="left"/>
      <w:pPr>
        <w:ind w:left="214" w:hanging="640"/>
      </w:pPr>
      <w:rPr>
        <w:rFonts w:ascii="Microsoft Sans Serif" w:eastAsia="Microsoft Sans Serif" w:hAnsi="Microsoft Sans Serif" w:cs="Microsoft Sans Serif" w:hint="default"/>
        <w:w w:val="99"/>
        <w:sz w:val="24"/>
        <w:szCs w:val="24"/>
        <w:lang w:val="pt-PT" w:eastAsia="en-US" w:bidi="ar-SA"/>
      </w:rPr>
    </w:lvl>
    <w:lvl w:ilvl="2">
      <w:start w:val="1"/>
      <w:numFmt w:val="decimal"/>
      <w:lvlText w:val="%1.%2.%3."/>
      <w:lvlJc w:val="left"/>
      <w:pPr>
        <w:ind w:left="214" w:hanging="802"/>
      </w:pPr>
      <w:rPr>
        <w:rFonts w:ascii="Microsoft Sans Serif" w:eastAsia="Microsoft Sans Serif" w:hAnsi="Microsoft Sans Serif" w:cs="Microsoft Sans Serif" w:hint="default"/>
        <w:w w:val="99"/>
        <w:sz w:val="24"/>
        <w:szCs w:val="24"/>
        <w:lang w:val="pt-PT" w:eastAsia="en-US" w:bidi="ar-SA"/>
      </w:rPr>
    </w:lvl>
    <w:lvl w:ilvl="3">
      <w:numFmt w:val="bullet"/>
      <w:lvlText w:val="•"/>
      <w:lvlJc w:val="left"/>
      <w:pPr>
        <w:ind w:left="3330" w:hanging="802"/>
      </w:pPr>
      <w:rPr>
        <w:rFonts w:hint="default"/>
        <w:lang w:val="pt-PT" w:eastAsia="en-US" w:bidi="ar-SA"/>
      </w:rPr>
    </w:lvl>
    <w:lvl w:ilvl="4">
      <w:numFmt w:val="bullet"/>
      <w:lvlText w:val="•"/>
      <w:lvlJc w:val="left"/>
      <w:pPr>
        <w:ind w:left="4367" w:hanging="802"/>
      </w:pPr>
      <w:rPr>
        <w:rFonts w:hint="default"/>
        <w:lang w:val="pt-PT" w:eastAsia="en-US" w:bidi="ar-SA"/>
      </w:rPr>
    </w:lvl>
    <w:lvl w:ilvl="5">
      <w:numFmt w:val="bullet"/>
      <w:lvlText w:val="•"/>
      <w:lvlJc w:val="left"/>
      <w:pPr>
        <w:ind w:left="5403" w:hanging="802"/>
      </w:pPr>
      <w:rPr>
        <w:rFonts w:hint="default"/>
        <w:lang w:val="pt-PT" w:eastAsia="en-US" w:bidi="ar-SA"/>
      </w:rPr>
    </w:lvl>
    <w:lvl w:ilvl="6">
      <w:numFmt w:val="bullet"/>
      <w:lvlText w:val="•"/>
      <w:lvlJc w:val="left"/>
      <w:pPr>
        <w:ind w:left="6440" w:hanging="802"/>
      </w:pPr>
      <w:rPr>
        <w:rFonts w:hint="default"/>
        <w:lang w:val="pt-PT" w:eastAsia="en-US" w:bidi="ar-SA"/>
      </w:rPr>
    </w:lvl>
    <w:lvl w:ilvl="7">
      <w:numFmt w:val="bullet"/>
      <w:lvlText w:val="•"/>
      <w:lvlJc w:val="left"/>
      <w:pPr>
        <w:ind w:left="7477" w:hanging="802"/>
      </w:pPr>
      <w:rPr>
        <w:rFonts w:hint="default"/>
        <w:lang w:val="pt-PT" w:eastAsia="en-US" w:bidi="ar-SA"/>
      </w:rPr>
    </w:lvl>
    <w:lvl w:ilvl="8">
      <w:numFmt w:val="bullet"/>
      <w:lvlText w:val="•"/>
      <w:lvlJc w:val="left"/>
      <w:pPr>
        <w:ind w:left="8514" w:hanging="802"/>
      </w:pPr>
      <w:rPr>
        <w:rFonts w:hint="default"/>
        <w:lang w:val="pt-PT" w:eastAsia="en-US" w:bidi="ar-SA"/>
      </w:rPr>
    </w:lvl>
  </w:abstractNum>
  <w:abstractNum w:abstractNumId="13" w15:restartNumberingAfterBreak="0">
    <w:nsid w:val="58B55656"/>
    <w:multiLevelType w:val="multilevel"/>
    <w:tmpl w:val="8D487288"/>
    <w:lvl w:ilvl="0">
      <w:start w:val="16"/>
      <w:numFmt w:val="decimal"/>
      <w:lvlText w:val="%1"/>
      <w:lvlJc w:val="left"/>
      <w:pPr>
        <w:ind w:left="214" w:hanging="601"/>
      </w:pPr>
      <w:rPr>
        <w:rFonts w:hint="default"/>
        <w:lang w:val="pt-PT" w:eastAsia="en-US" w:bidi="ar-SA"/>
      </w:rPr>
    </w:lvl>
    <w:lvl w:ilvl="1">
      <w:start w:val="1"/>
      <w:numFmt w:val="decimal"/>
      <w:lvlText w:val="%1.%2."/>
      <w:lvlJc w:val="left"/>
      <w:pPr>
        <w:ind w:left="214" w:hanging="601"/>
      </w:pPr>
      <w:rPr>
        <w:rFonts w:ascii="Microsoft Sans Serif" w:eastAsia="Microsoft Sans Serif" w:hAnsi="Microsoft Sans Serif" w:cs="Microsoft Sans Serif" w:hint="default"/>
        <w:spacing w:val="-1"/>
        <w:w w:val="99"/>
        <w:sz w:val="24"/>
        <w:szCs w:val="24"/>
        <w:lang w:val="pt-PT" w:eastAsia="en-US" w:bidi="ar-SA"/>
      </w:rPr>
    </w:lvl>
    <w:lvl w:ilvl="2">
      <w:numFmt w:val="bullet"/>
      <w:lvlText w:val="•"/>
      <w:lvlJc w:val="left"/>
      <w:pPr>
        <w:ind w:left="2293" w:hanging="601"/>
      </w:pPr>
      <w:rPr>
        <w:rFonts w:hint="default"/>
        <w:lang w:val="pt-PT" w:eastAsia="en-US" w:bidi="ar-SA"/>
      </w:rPr>
    </w:lvl>
    <w:lvl w:ilvl="3">
      <w:numFmt w:val="bullet"/>
      <w:lvlText w:val="•"/>
      <w:lvlJc w:val="left"/>
      <w:pPr>
        <w:ind w:left="3330" w:hanging="601"/>
      </w:pPr>
      <w:rPr>
        <w:rFonts w:hint="default"/>
        <w:lang w:val="pt-PT" w:eastAsia="en-US" w:bidi="ar-SA"/>
      </w:rPr>
    </w:lvl>
    <w:lvl w:ilvl="4">
      <w:numFmt w:val="bullet"/>
      <w:lvlText w:val="•"/>
      <w:lvlJc w:val="left"/>
      <w:pPr>
        <w:ind w:left="4367" w:hanging="601"/>
      </w:pPr>
      <w:rPr>
        <w:rFonts w:hint="default"/>
        <w:lang w:val="pt-PT" w:eastAsia="en-US" w:bidi="ar-SA"/>
      </w:rPr>
    </w:lvl>
    <w:lvl w:ilvl="5">
      <w:numFmt w:val="bullet"/>
      <w:lvlText w:val="•"/>
      <w:lvlJc w:val="left"/>
      <w:pPr>
        <w:ind w:left="5403" w:hanging="601"/>
      </w:pPr>
      <w:rPr>
        <w:rFonts w:hint="default"/>
        <w:lang w:val="pt-PT" w:eastAsia="en-US" w:bidi="ar-SA"/>
      </w:rPr>
    </w:lvl>
    <w:lvl w:ilvl="6">
      <w:numFmt w:val="bullet"/>
      <w:lvlText w:val="•"/>
      <w:lvlJc w:val="left"/>
      <w:pPr>
        <w:ind w:left="6440" w:hanging="601"/>
      </w:pPr>
      <w:rPr>
        <w:rFonts w:hint="default"/>
        <w:lang w:val="pt-PT" w:eastAsia="en-US" w:bidi="ar-SA"/>
      </w:rPr>
    </w:lvl>
    <w:lvl w:ilvl="7">
      <w:numFmt w:val="bullet"/>
      <w:lvlText w:val="•"/>
      <w:lvlJc w:val="left"/>
      <w:pPr>
        <w:ind w:left="7477" w:hanging="601"/>
      </w:pPr>
      <w:rPr>
        <w:rFonts w:hint="default"/>
        <w:lang w:val="pt-PT" w:eastAsia="en-US" w:bidi="ar-SA"/>
      </w:rPr>
    </w:lvl>
    <w:lvl w:ilvl="8">
      <w:numFmt w:val="bullet"/>
      <w:lvlText w:val="•"/>
      <w:lvlJc w:val="left"/>
      <w:pPr>
        <w:ind w:left="8514" w:hanging="601"/>
      </w:pPr>
      <w:rPr>
        <w:rFonts w:hint="default"/>
        <w:lang w:val="pt-PT" w:eastAsia="en-US" w:bidi="ar-SA"/>
      </w:rPr>
    </w:lvl>
  </w:abstractNum>
  <w:abstractNum w:abstractNumId="14" w15:restartNumberingAfterBreak="0">
    <w:nsid w:val="5FA059C9"/>
    <w:multiLevelType w:val="multilevel"/>
    <w:tmpl w:val="DB66678E"/>
    <w:lvl w:ilvl="0">
      <w:start w:val="19"/>
      <w:numFmt w:val="decimal"/>
      <w:lvlText w:val="%1"/>
      <w:lvlJc w:val="left"/>
      <w:pPr>
        <w:ind w:left="214" w:hanging="633"/>
      </w:pPr>
      <w:rPr>
        <w:rFonts w:hint="default"/>
        <w:lang w:val="pt-PT" w:eastAsia="en-US" w:bidi="ar-SA"/>
      </w:rPr>
    </w:lvl>
    <w:lvl w:ilvl="1">
      <w:start w:val="1"/>
      <w:numFmt w:val="decimal"/>
      <w:lvlText w:val="%1.%2."/>
      <w:lvlJc w:val="left"/>
      <w:pPr>
        <w:ind w:left="214" w:hanging="633"/>
      </w:pPr>
      <w:rPr>
        <w:rFonts w:ascii="Microsoft Sans Serif" w:eastAsia="Microsoft Sans Serif" w:hAnsi="Microsoft Sans Serif" w:cs="Microsoft Sans Serif" w:hint="default"/>
        <w:w w:val="99"/>
        <w:sz w:val="24"/>
        <w:szCs w:val="24"/>
        <w:lang w:val="pt-PT" w:eastAsia="en-US" w:bidi="ar-SA"/>
      </w:rPr>
    </w:lvl>
    <w:lvl w:ilvl="2">
      <w:numFmt w:val="bullet"/>
      <w:lvlText w:val="•"/>
      <w:lvlJc w:val="left"/>
      <w:pPr>
        <w:ind w:left="2293" w:hanging="633"/>
      </w:pPr>
      <w:rPr>
        <w:rFonts w:hint="default"/>
        <w:lang w:val="pt-PT" w:eastAsia="en-US" w:bidi="ar-SA"/>
      </w:rPr>
    </w:lvl>
    <w:lvl w:ilvl="3">
      <w:numFmt w:val="bullet"/>
      <w:lvlText w:val="•"/>
      <w:lvlJc w:val="left"/>
      <w:pPr>
        <w:ind w:left="3330" w:hanging="633"/>
      </w:pPr>
      <w:rPr>
        <w:rFonts w:hint="default"/>
        <w:lang w:val="pt-PT" w:eastAsia="en-US" w:bidi="ar-SA"/>
      </w:rPr>
    </w:lvl>
    <w:lvl w:ilvl="4">
      <w:numFmt w:val="bullet"/>
      <w:lvlText w:val="•"/>
      <w:lvlJc w:val="left"/>
      <w:pPr>
        <w:ind w:left="4367" w:hanging="633"/>
      </w:pPr>
      <w:rPr>
        <w:rFonts w:hint="default"/>
        <w:lang w:val="pt-PT" w:eastAsia="en-US" w:bidi="ar-SA"/>
      </w:rPr>
    </w:lvl>
    <w:lvl w:ilvl="5">
      <w:numFmt w:val="bullet"/>
      <w:lvlText w:val="•"/>
      <w:lvlJc w:val="left"/>
      <w:pPr>
        <w:ind w:left="5403" w:hanging="633"/>
      </w:pPr>
      <w:rPr>
        <w:rFonts w:hint="default"/>
        <w:lang w:val="pt-PT" w:eastAsia="en-US" w:bidi="ar-SA"/>
      </w:rPr>
    </w:lvl>
    <w:lvl w:ilvl="6">
      <w:numFmt w:val="bullet"/>
      <w:lvlText w:val="•"/>
      <w:lvlJc w:val="left"/>
      <w:pPr>
        <w:ind w:left="6440" w:hanging="633"/>
      </w:pPr>
      <w:rPr>
        <w:rFonts w:hint="default"/>
        <w:lang w:val="pt-PT" w:eastAsia="en-US" w:bidi="ar-SA"/>
      </w:rPr>
    </w:lvl>
    <w:lvl w:ilvl="7">
      <w:numFmt w:val="bullet"/>
      <w:lvlText w:val="•"/>
      <w:lvlJc w:val="left"/>
      <w:pPr>
        <w:ind w:left="7477" w:hanging="633"/>
      </w:pPr>
      <w:rPr>
        <w:rFonts w:hint="default"/>
        <w:lang w:val="pt-PT" w:eastAsia="en-US" w:bidi="ar-SA"/>
      </w:rPr>
    </w:lvl>
    <w:lvl w:ilvl="8">
      <w:numFmt w:val="bullet"/>
      <w:lvlText w:val="•"/>
      <w:lvlJc w:val="left"/>
      <w:pPr>
        <w:ind w:left="8514" w:hanging="633"/>
      </w:pPr>
      <w:rPr>
        <w:rFonts w:hint="default"/>
        <w:lang w:val="pt-PT" w:eastAsia="en-US" w:bidi="ar-SA"/>
      </w:rPr>
    </w:lvl>
  </w:abstractNum>
  <w:abstractNum w:abstractNumId="15" w15:restartNumberingAfterBreak="0">
    <w:nsid w:val="6DD666E8"/>
    <w:multiLevelType w:val="multilevel"/>
    <w:tmpl w:val="B02C28D6"/>
    <w:lvl w:ilvl="0">
      <w:start w:val="10"/>
      <w:numFmt w:val="decimal"/>
      <w:lvlText w:val="%1"/>
      <w:lvlJc w:val="left"/>
      <w:pPr>
        <w:ind w:left="214" w:hanging="630"/>
      </w:pPr>
      <w:rPr>
        <w:rFonts w:hint="default"/>
        <w:lang w:val="pt-PT" w:eastAsia="en-US" w:bidi="ar-SA"/>
      </w:rPr>
    </w:lvl>
    <w:lvl w:ilvl="1">
      <w:start w:val="1"/>
      <w:numFmt w:val="decimal"/>
      <w:lvlText w:val="%1.%2."/>
      <w:lvlJc w:val="left"/>
      <w:pPr>
        <w:ind w:left="214" w:hanging="630"/>
      </w:pPr>
      <w:rPr>
        <w:rFonts w:ascii="Microsoft Sans Serif" w:eastAsia="Microsoft Sans Serif" w:hAnsi="Microsoft Sans Serif" w:cs="Microsoft Sans Serif" w:hint="default"/>
        <w:w w:val="99"/>
        <w:sz w:val="24"/>
        <w:szCs w:val="24"/>
        <w:lang w:val="pt-PT" w:eastAsia="en-US" w:bidi="ar-SA"/>
      </w:rPr>
    </w:lvl>
    <w:lvl w:ilvl="2">
      <w:start w:val="1"/>
      <w:numFmt w:val="decimal"/>
      <w:lvlText w:val="%1.%2.%3."/>
      <w:lvlJc w:val="left"/>
      <w:pPr>
        <w:ind w:left="214" w:hanging="807"/>
      </w:pPr>
      <w:rPr>
        <w:rFonts w:ascii="Microsoft Sans Serif" w:eastAsia="Microsoft Sans Serif" w:hAnsi="Microsoft Sans Serif" w:cs="Microsoft Sans Serif" w:hint="default"/>
        <w:w w:val="99"/>
        <w:sz w:val="24"/>
        <w:szCs w:val="24"/>
        <w:lang w:val="pt-PT" w:eastAsia="en-US" w:bidi="ar-SA"/>
      </w:rPr>
    </w:lvl>
    <w:lvl w:ilvl="3">
      <w:numFmt w:val="bullet"/>
      <w:lvlText w:val="•"/>
      <w:lvlJc w:val="left"/>
      <w:pPr>
        <w:ind w:left="3330" w:hanging="807"/>
      </w:pPr>
      <w:rPr>
        <w:rFonts w:hint="default"/>
        <w:lang w:val="pt-PT" w:eastAsia="en-US" w:bidi="ar-SA"/>
      </w:rPr>
    </w:lvl>
    <w:lvl w:ilvl="4">
      <w:numFmt w:val="bullet"/>
      <w:lvlText w:val="•"/>
      <w:lvlJc w:val="left"/>
      <w:pPr>
        <w:ind w:left="4367" w:hanging="807"/>
      </w:pPr>
      <w:rPr>
        <w:rFonts w:hint="default"/>
        <w:lang w:val="pt-PT" w:eastAsia="en-US" w:bidi="ar-SA"/>
      </w:rPr>
    </w:lvl>
    <w:lvl w:ilvl="5">
      <w:numFmt w:val="bullet"/>
      <w:lvlText w:val="•"/>
      <w:lvlJc w:val="left"/>
      <w:pPr>
        <w:ind w:left="5403" w:hanging="807"/>
      </w:pPr>
      <w:rPr>
        <w:rFonts w:hint="default"/>
        <w:lang w:val="pt-PT" w:eastAsia="en-US" w:bidi="ar-SA"/>
      </w:rPr>
    </w:lvl>
    <w:lvl w:ilvl="6">
      <w:numFmt w:val="bullet"/>
      <w:lvlText w:val="•"/>
      <w:lvlJc w:val="left"/>
      <w:pPr>
        <w:ind w:left="6440" w:hanging="807"/>
      </w:pPr>
      <w:rPr>
        <w:rFonts w:hint="default"/>
        <w:lang w:val="pt-PT" w:eastAsia="en-US" w:bidi="ar-SA"/>
      </w:rPr>
    </w:lvl>
    <w:lvl w:ilvl="7">
      <w:numFmt w:val="bullet"/>
      <w:lvlText w:val="•"/>
      <w:lvlJc w:val="left"/>
      <w:pPr>
        <w:ind w:left="7477" w:hanging="807"/>
      </w:pPr>
      <w:rPr>
        <w:rFonts w:hint="default"/>
        <w:lang w:val="pt-PT" w:eastAsia="en-US" w:bidi="ar-SA"/>
      </w:rPr>
    </w:lvl>
    <w:lvl w:ilvl="8">
      <w:numFmt w:val="bullet"/>
      <w:lvlText w:val="•"/>
      <w:lvlJc w:val="left"/>
      <w:pPr>
        <w:ind w:left="8514" w:hanging="807"/>
      </w:pPr>
      <w:rPr>
        <w:rFonts w:hint="default"/>
        <w:lang w:val="pt-PT" w:eastAsia="en-US" w:bidi="ar-SA"/>
      </w:rPr>
    </w:lvl>
  </w:abstractNum>
  <w:abstractNum w:abstractNumId="16" w15:restartNumberingAfterBreak="0">
    <w:nsid w:val="6FCF1BE5"/>
    <w:multiLevelType w:val="hybridMultilevel"/>
    <w:tmpl w:val="6688E974"/>
    <w:lvl w:ilvl="0" w:tplc="B4C8EE3C">
      <w:start w:val="22"/>
      <w:numFmt w:val="decimal"/>
      <w:pStyle w:val="EditalNumerado"/>
      <w:lvlText w:val="%1."/>
      <w:lvlJc w:val="left"/>
      <w:pPr>
        <w:tabs>
          <w:tab w:val="num" w:pos="720"/>
        </w:tabs>
        <w:ind w:left="720" w:hanging="360"/>
      </w:pPr>
      <w:rPr>
        <w:rFonts w:hint="default"/>
        <w:color w:val="FFFF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0DA1C27"/>
    <w:multiLevelType w:val="hybridMultilevel"/>
    <w:tmpl w:val="724E8AEE"/>
    <w:lvl w:ilvl="0" w:tplc="48B0EEA0">
      <w:start w:val="1"/>
      <w:numFmt w:val="upperRoman"/>
      <w:lvlText w:val="%1."/>
      <w:lvlJc w:val="left"/>
      <w:pPr>
        <w:ind w:left="214" w:hanging="245"/>
      </w:pPr>
      <w:rPr>
        <w:rFonts w:ascii="Arial" w:eastAsia="Arial" w:hAnsi="Arial" w:cs="Arial" w:hint="default"/>
        <w:b/>
        <w:bCs/>
        <w:w w:val="97"/>
        <w:sz w:val="24"/>
        <w:szCs w:val="24"/>
        <w:lang w:val="pt-PT" w:eastAsia="en-US" w:bidi="ar-SA"/>
      </w:rPr>
    </w:lvl>
    <w:lvl w:ilvl="1" w:tplc="050AA4A8">
      <w:numFmt w:val="bullet"/>
      <w:lvlText w:val="•"/>
      <w:lvlJc w:val="left"/>
      <w:pPr>
        <w:ind w:left="1256" w:hanging="245"/>
      </w:pPr>
      <w:rPr>
        <w:rFonts w:hint="default"/>
        <w:lang w:val="pt-PT" w:eastAsia="en-US" w:bidi="ar-SA"/>
      </w:rPr>
    </w:lvl>
    <w:lvl w:ilvl="2" w:tplc="57DCE5C6">
      <w:numFmt w:val="bullet"/>
      <w:lvlText w:val="•"/>
      <w:lvlJc w:val="left"/>
      <w:pPr>
        <w:ind w:left="2293" w:hanging="245"/>
      </w:pPr>
      <w:rPr>
        <w:rFonts w:hint="default"/>
        <w:lang w:val="pt-PT" w:eastAsia="en-US" w:bidi="ar-SA"/>
      </w:rPr>
    </w:lvl>
    <w:lvl w:ilvl="3" w:tplc="904C36FA">
      <w:numFmt w:val="bullet"/>
      <w:lvlText w:val="•"/>
      <w:lvlJc w:val="left"/>
      <w:pPr>
        <w:ind w:left="3330" w:hanging="245"/>
      </w:pPr>
      <w:rPr>
        <w:rFonts w:hint="default"/>
        <w:lang w:val="pt-PT" w:eastAsia="en-US" w:bidi="ar-SA"/>
      </w:rPr>
    </w:lvl>
    <w:lvl w:ilvl="4" w:tplc="5F56C74A">
      <w:numFmt w:val="bullet"/>
      <w:lvlText w:val="•"/>
      <w:lvlJc w:val="left"/>
      <w:pPr>
        <w:ind w:left="4367" w:hanging="245"/>
      </w:pPr>
      <w:rPr>
        <w:rFonts w:hint="default"/>
        <w:lang w:val="pt-PT" w:eastAsia="en-US" w:bidi="ar-SA"/>
      </w:rPr>
    </w:lvl>
    <w:lvl w:ilvl="5" w:tplc="1DEC6DA8">
      <w:numFmt w:val="bullet"/>
      <w:lvlText w:val="•"/>
      <w:lvlJc w:val="left"/>
      <w:pPr>
        <w:ind w:left="5403" w:hanging="245"/>
      </w:pPr>
      <w:rPr>
        <w:rFonts w:hint="default"/>
        <w:lang w:val="pt-PT" w:eastAsia="en-US" w:bidi="ar-SA"/>
      </w:rPr>
    </w:lvl>
    <w:lvl w:ilvl="6" w:tplc="58A66390">
      <w:numFmt w:val="bullet"/>
      <w:lvlText w:val="•"/>
      <w:lvlJc w:val="left"/>
      <w:pPr>
        <w:ind w:left="6440" w:hanging="245"/>
      </w:pPr>
      <w:rPr>
        <w:rFonts w:hint="default"/>
        <w:lang w:val="pt-PT" w:eastAsia="en-US" w:bidi="ar-SA"/>
      </w:rPr>
    </w:lvl>
    <w:lvl w:ilvl="7" w:tplc="14B47E40">
      <w:numFmt w:val="bullet"/>
      <w:lvlText w:val="•"/>
      <w:lvlJc w:val="left"/>
      <w:pPr>
        <w:ind w:left="7477" w:hanging="245"/>
      </w:pPr>
      <w:rPr>
        <w:rFonts w:hint="default"/>
        <w:lang w:val="pt-PT" w:eastAsia="en-US" w:bidi="ar-SA"/>
      </w:rPr>
    </w:lvl>
    <w:lvl w:ilvl="8" w:tplc="D922B12E">
      <w:numFmt w:val="bullet"/>
      <w:lvlText w:val="•"/>
      <w:lvlJc w:val="left"/>
      <w:pPr>
        <w:ind w:left="8514" w:hanging="245"/>
      </w:pPr>
      <w:rPr>
        <w:rFonts w:hint="default"/>
        <w:lang w:val="pt-PT" w:eastAsia="en-US" w:bidi="ar-SA"/>
      </w:rPr>
    </w:lvl>
  </w:abstractNum>
  <w:abstractNum w:abstractNumId="18" w15:restartNumberingAfterBreak="0">
    <w:nsid w:val="71D12B2C"/>
    <w:multiLevelType w:val="multilevel"/>
    <w:tmpl w:val="F5D20FF0"/>
    <w:lvl w:ilvl="0">
      <w:start w:val="9"/>
      <w:numFmt w:val="decimal"/>
      <w:lvlText w:val="%1"/>
      <w:lvlJc w:val="left"/>
      <w:pPr>
        <w:ind w:left="214" w:hanging="538"/>
      </w:pPr>
      <w:rPr>
        <w:rFonts w:hint="default"/>
        <w:lang w:val="pt-PT" w:eastAsia="en-US" w:bidi="ar-SA"/>
      </w:rPr>
    </w:lvl>
    <w:lvl w:ilvl="1">
      <w:start w:val="1"/>
      <w:numFmt w:val="decimal"/>
      <w:lvlText w:val="%1.%2."/>
      <w:lvlJc w:val="left"/>
      <w:pPr>
        <w:ind w:left="214" w:hanging="538"/>
      </w:pPr>
      <w:rPr>
        <w:rFonts w:ascii="Microsoft Sans Serif" w:eastAsia="Microsoft Sans Serif" w:hAnsi="Microsoft Sans Serif" w:cs="Microsoft Sans Serif" w:hint="default"/>
        <w:w w:val="100"/>
        <w:sz w:val="24"/>
        <w:szCs w:val="24"/>
        <w:lang w:val="pt-PT" w:eastAsia="en-US" w:bidi="ar-SA"/>
      </w:rPr>
    </w:lvl>
    <w:lvl w:ilvl="2">
      <w:numFmt w:val="bullet"/>
      <w:lvlText w:val="•"/>
      <w:lvlJc w:val="left"/>
      <w:pPr>
        <w:ind w:left="2293" w:hanging="538"/>
      </w:pPr>
      <w:rPr>
        <w:rFonts w:hint="default"/>
        <w:lang w:val="pt-PT" w:eastAsia="en-US" w:bidi="ar-SA"/>
      </w:rPr>
    </w:lvl>
    <w:lvl w:ilvl="3">
      <w:numFmt w:val="bullet"/>
      <w:lvlText w:val="•"/>
      <w:lvlJc w:val="left"/>
      <w:pPr>
        <w:ind w:left="3330" w:hanging="538"/>
      </w:pPr>
      <w:rPr>
        <w:rFonts w:hint="default"/>
        <w:lang w:val="pt-PT" w:eastAsia="en-US" w:bidi="ar-SA"/>
      </w:rPr>
    </w:lvl>
    <w:lvl w:ilvl="4">
      <w:numFmt w:val="bullet"/>
      <w:lvlText w:val="•"/>
      <w:lvlJc w:val="left"/>
      <w:pPr>
        <w:ind w:left="4367" w:hanging="538"/>
      </w:pPr>
      <w:rPr>
        <w:rFonts w:hint="default"/>
        <w:lang w:val="pt-PT" w:eastAsia="en-US" w:bidi="ar-SA"/>
      </w:rPr>
    </w:lvl>
    <w:lvl w:ilvl="5">
      <w:numFmt w:val="bullet"/>
      <w:lvlText w:val="•"/>
      <w:lvlJc w:val="left"/>
      <w:pPr>
        <w:ind w:left="5403" w:hanging="538"/>
      </w:pPr>
      <w:rPr>
        <w:rFonts w:hint="default"/>
        <w:lang w:val="pt-PT" w:eastAsia="en-US" w:bidi="ar-SA"/>
      </w:rPr>
    </w:lvl>
    <w:lvl w:ilvl="6">
      <w:numFmt w:val="bullet"/>
      <w:lvlText w:val="•"/>
      <w:lvlJc w:val="left"/>
      <w:pPr>
        <w:ind w:left="6440" w:hanging="538"/>
      </w:pPr>
      <w:rPr>
        <w:rFonts w:hint="default"/>
        <w:lang w:val="pt-PT" w:eastAsia="en-US" w:bidi="ar-SA"/>
      </w:rPr>
    </w:lvl>
    <w:lvl w:ilvl="7">
      <w:numFmt w:val="bullet"/>
      <w:lvlText w:val="•"/>
      <w:lvlJc w:val="left"/>
      <w:pPr>
        <w:ind w:left="7477" w:hanging="538"/>
      </w:pPr>
      <w:rPr>
        <w:rFonts w:hint="default"/>
        <w:lang w:val="pt-PT" w:eastAsia="en-US" w:bidi="ar-SA"/>
      </w:rPr>
    </w:lvl>
    <w:lvl w:ilvl="8">
      <w:numFmt w:val="bullet"/>
      <w:lvlText w:val="•"/>
      <w:lvlJc w:val="left"/>
      <w:pPr>
        <w:ind w:left="8514" w:hanging="538"/>
      </w:pPr>
      <w:rPr>
        <w:rFonts w:hint="default"/>
        <w:lang w:val="pt-PT" w:eastAsia="en-US" w:bidi="ar-SA"/>
      </w:rPr>
    </w:lvl>
  </w:abstractNum>
  <w:abstractNum w:abstractNumId="19" w15:restartNumberingAfterBreak="0">
    <w:nsid w:val="79B74141"/>
    <w:multiLevelType w:val="hybridMultilevel"/>
    <w:tmpl w:val="41C0F778"/>
    <w:lvl w:ilvl="0" w:tplc="3B44F7A2">
      <w:start w:val="1"/>
      <w:numFmt w:val="lowerLetter"/>
      <w:lvlText w:val="%1)"/>
      <w:lvlJc w:val="left"/>
      <w:pPr>
        <w:ind w:left="214" w:hanging="293"/>
      </w:pPr>
      <w:rPr>
        <w:rFonts w:ascii="Arial" w:eastAsia="Arial" w:hAnsi="Arial" w:cs="Arial" w:hint="default"/>
        <w:b/>
        <w:bCs/>
        <w:spacing w:val="-1"/>
        <w:w w:val="99"/>
        <w:sz w:val="24"/>
        <w:szCs w:val="24"/>
        <w:lang w:val="pt-PT" w:eastAsia="en-US" w:bidi="ar-SA"/>
      </w:rPr>
    </w:lvl>
    <w:lvl w:ilvl="1" w:tplc="BF86E792">
      <w:numFmt w:val="bullet"/>
      <w:lvlText w:val="•"/>
      <w:lvlJc w:val="left"/>
      <w:pPr>
        <w:ind w:left="1256" w:hanging="293"/>
      </w:pPr>
      <w:rPr>
        <w:rFonts w:hint="default"/>
        <w:lang w:val="pt-PT" w:eastAsia="en-US" w:bidi="ar-SA"/>
      </w:rPr>
    </w:lvl>
    <w:lvl w:ilvl="2" w:tplc="7486D686">
      <w:numFmt w:val="bullet"/>
      <w:lvlText w:val="•"/>
      <w:lvlJc w:val="left"/>
      <w:pPr>
        <w:ind w:left="2293" w:hanging="293"/>
      </w:pPr>
      <w:rPr>
        <w:rFonts w:hint="default"/>
        <w:lang w:val="pt-PT" w:eastAsia="en-US" w:bidi="ar-SA"/>
      </w:rPr>
    </w:lvl>
    <w:lvl w:ilvl="3" w:tplc="5DB8EECA">
      <w:numFmt w:val="bullet"/>
      <w:lvlText w:val="•"/>
      <w:lvlJc w:val="left"/>
      <w:pPr>
        <w:ind w:left="3330" w:hanging="293"/>
      </w:pPr>
      <w:rPr>
        <w:rFonts w:hint="default"/>
        <w:lang w:val="pt-PT" w:eastAsia="en-US" w:bidi="ar-SA"/>
      </w:rPr>
    </w:lvl>
    <w:lvl w:ilvl="4" w:tplc="48147EDA">
      <w:numFmt w:val="bullet"/>
      <w:lvlText w:val="•"/>
      <w:lvlJc w:val="left"/>
      <w:pPr>
        <w:ind w:left="4367" w:hanging="293"/>
      </w:pPr>
      <w:rPr>
        <w:rFonts w:hint="default"/>
        <w:lang w:val="pt-PT" w:eastAsia="en-US" w:bidi="ar-SA"/>
      </w:rPr>
    </w:lvl>
    <w:lvl w:ilvl="5" w:tplc="F814A7DC">
      <w:numFmt w:val="bullet"/>
      <w:lvlText w:val="•"/>
      <w:lvlJc w:val="left"/>
      <w:pPr>
        <w:ind w:left="5403" w:hanging="293"/>
      </w:pPr>
      <w:rPr>
        <w:rFonts w:hint="default"/>
        <w:lang w:val="pt-PT" w:eastAsia="en-US" w:bidi="ar-SA"/>
      </w:rPr>
    </w:lvl>
    <w:lvl w:ilvl="6" w:tplc="453C7C86">
      <w:numFmt w:val="bullet"/>
      <w:lvlText w:val="•"/>
      <w:lvlJc w:val="left"/>
      <w:pPr>
        <w:ind w:left="6440" w:hanging="293"/>
      </w:pPr>
      <w:rPr>
        <w:rFonts w:hint="default"/>
        <w:lang w:val="pt-PT" w:eastAsia="en-US" w:bidi="ar-SA"/>
      </w:rPr>
    </w:lvl>
    <w:lvl w:ilvl="7" w:tplc="98044F2E">
      <w:numFmt w:val="bullet"/>
      <w:lvlText w:val="•"/>
      <w:lvlJc w:val="left"/>
      <w:pPr>
        <w:ind w:left="7477" w:hanging="293"/>
      </w:pPr>
      <w:rPr>
        <w:rFonts w:hint="default"/>
        <w:lang w:val="pt-PT" w:eastAsia="en-US" w:bidi="ar-SA"/>
      </w:rPr>
    </w:lvl>
    <w:lvl w:ilvl="8" w:tplc="15FA82CE">
      <w:numFmt w:val="bullet"/>
      <w:lvlText w:val="•"/>
      <w:lvlJc w:val="left"/>
      <w:pPr>
        <w:ind w:left="8514" w:hanging="293"/>
      </w:pPr>
      <w:rPr>
        <w:rFonts w:hint="default"/>
        <w:lang w:val="pt-PT" w:eastAsia="en-US" w:bidi="ar-SA"/>
      </w:rPr>
    </w:lvl>
  </w:abstractNum>
  <w:abstractNum w:abstractNumId="20" w15:restartNumberingAfterBreak="0">
    <w:nsid w:val="79FF0C2A"/>
    <w:multiLevelType w:val="hybridMultilevel"/>
    <w:tmpl w:val="D0A294A2"/>
    <w:lvl w:ilvl="0" w:tplc="B024CE60">
      <w:start w:val="11"/>
      <w:numFmt w:val="decimal"/>
      <w:lvlText w:val="%1."/>
      <w:lvlJc w:val="left"/>
      <w:pPr>
        <w:tabs>
          <w:tab w:val="num" w:pos="945"/>
        </w:tabs>
        <w:ind w:left="945" w:hanging="585"/>
      </w:pPr>
      <w:rPr>
        <w:rFonts w:hint="default"/>
      </w:rPr>
    </w:lvl>
    <w:lvl w:ilvl="1" w:tplc="BA9A4F30">
      <w:numFmt w:val="none"/>
      <w:lvlText w:val=""/>
      <w:lvlJc w:val="left"/>
      <w:pPr>
        <w:tabs>
          <w:tab w:val="num" w:pos="360"/>
        </w:tabs>
      </w:pPr>
    </w:lvl>
    <w:lvl w:ilvl="2" w:tplc="384E7F96">
      <w:numFmt w:val="none"/>
      <w:pStyle w:val="Itemaaa"/>
      <w:lvlText w:val=""/>
      <w:lvlJc w:val="left"/>
      <w:pPr>
        <w:tabs>
          <w:tab w:val="num" w:pos="360"/>
        </w:tabs>
      </w:pPr>
    </w:lvl>
    <w:lvl w:ilvl="3" w:tplc="153276CC">
      <w:numFmt w:val="none"/>
      <w:lvlText w:val=""/>
      <w:lvlJc w:val="left"/>
      <w:pPr>
        <w:tabs>
          <w:tab w:val="num" w:pos="360"/>
        </w:tabs>
      </w:pPr>
    </w:lvl>
    <w:lvl w:ilvl="4" w:tplc="006A5120">
      <w:numFmt w:val="none"/>
      <w:lvlText w:val=""/>
      <w:lvlJc w:val="left"/>
      <w:pPr>
        <w:tabs>
          <w:tab w:val="num" w:pos="360"/>
        </w:tabs>
      </w:pPr>
    </w:lvl>
    <w:lvl w:ilvl="5" w:tplc="CE94AB84">
      <w:numFmt w:val="none"/>
      <w:lvlText w:val=""/>
      <w:lvlJc w:val="left"/>
      <w:pPr>
        <w:tabs>
          <w:tab w:val="num" w:pos="360"/>
        </w:tabs>
      </w:pPr>
    </w:lvl>
    <w:lvl w:ilvl="6" w:tplc="6040E0EE">
      <w:numFmt w:val="none"/>
      <w:lvlText w:val=""/>
      <w:lvlJc w:val="left"/>
      <w:pPr>
        <w:tabs>
          <w:tab w:val="num" w:pos="360"/>
        </w:tabs>
      </w:pPr>
    </w:lvl>
    <w:lvl w:ilvl="7" w:tplc="86E47926">
      <w:numFmt w:val="none"/>
      <w:lvlText w:val=""/>
      <w:lvlJc w:val="left"/>
      <w:pPr>
        <w:tabs>
          <w:tab w:val="num" w:pos="360"/>
        </w:tabs>
      </w:pPr>
    </w:lvl>
    <w:lvl w:ilvl="8" w:tplc="41B2B67A">
      <w:numFmt w:val="none"/>
      <w:lvlText w:val=""/>
      <w:lvlJc w:val="left"/>
      <w:pPr>
        <w:tabs>
          <w:tab w:val="num" w:pos="360"/>
        </w:tabs>
      </w:pPr>
    </w:lvl>
  </w:abstractNum>
  <w:abstractNum w:abstractNumId="21" w15:restartNumberingAfterBreak="0">
    <w:nsid w:val="7C1F0474"/>
    <w:multiLevelType w:val="multilevel"/>
    <w:tmpl w:val="AFFAAEE6"/>
    <w:lvl w:ilvl="0">
      <w:start w:val="5"/>
      <w:numFmt w:val="decimal"/>
      <w:lvlText w:val="%1"/>
      <w:lvlJc w:val="left"/>
      <w:pPr>
        <w:ind w:left="214" w:hanging="484"/>
      </w:pPr>
      <w:rPr>
        <w:rFonts w:hint="default"/>
        <w:lang w:val="pt-PT" w:eastAsia="en-US" w:bidi="ar-SA"/>
      </w:rPr>
    </w:lvl>
    <w:lvl w:ilvl="1">
      <w:start w:val="1"/>
      <w:numFmt w:val="decimal"/>
      <w:lvlText w:val="%1.%2."/>
      <w:lvlJc w:val="left"/>
      <w:pPr>
        <w:ind w:left="214" w:hanging="484"/>
      </w:pPr>
      <w:rPr>
        <w:rFonts w:ascii="Microsoft Sans Serif" w:eastAsia="Microsoft Sans Serif" w:hAnsi="Microsoft Sans Serif" w:cs="Microsoft Sans Serif" w:hint="default"/>
        <w:spacing w:val="-1"/>
        <w:w w:val="99"/>
        <w:sz w:val="24"/>
        <w:szCs w:val="24"/>
        <w:lang w:val="pt-PT" w:eastAsia="en-US" w:bidi="ar-SA"/>
      </w:rPr>
    </w:lvl>
    <w:lvl w:ilvl="2">
      <w:numFmt w:val="bullet"/>
      <w:lvlText w:val="•"/>
      <w:lvlJc w:val="left"/>
      <w:pPr>
        <w:ind w:left="2293" w:hanging="484"/>
      </w:pPr>
      <w:rPr>
        <w:rFonts w:hint="default"/>
        <w:lang w:val="pt-PT" w:eastAsia="en-US" w:bidi="ar-SA"/>
      </w:rPr>
    </w:lvl>
    <w:lvl w:ilvl="3">
      <w:numFmt w:val="bullet"/>
      <w:lvlText w:val="•"/>
      <w:lvlJc w:val="left"/>
      <w:pPr>
        <w:ind w:left="3330" w:hanging="484"/>
      </w:pPr>
      <w:rPr>
        <w:rFonts w:hint="default"/>
        <w:lang w:val="pt-PT" w:eastAsia="en-US" w:bidi="ar-SA"/>
      </w:rPr>
    </w:lvl>
    <w:lvl w:ilvl="4">
      <w:numFmt w:val="bullet"/>
      <w:lvlText w:val="•"/>
      <w:lvlJc w:val="left"/>
      <w:pPr>
        <w:ind w:left="4367" w:hanging="484"/>
      </w:pPr>
      <w:rPr>
        <w:rFonts w:hint="default"/>
        <w:lang w:val="pt-PT" w:eastAsia="en-US" w:bidi="ar-SA"/>
      </w:rPr>
    </w:lvl>
    <w:lvl w:ilvl="5">
      <w:numFmt w:val="bullet"/>
      <w:lvlText w:val="•"/>
      <w:lvlJc w:val="left"/>
      <w:pPr>
        <w:ind w:left="5403" w:hanging="484"/>
      </w:pPr>
      <w:rPr>
        <w:rFonts w:hint="default"/>
        <w:lang w:val="pt-PT" w:eastAsia="en-US" w:bidi="ar-SA"/>
      </w:rPr>
    </w:lvl>
    <w:lvl w:ilvl="6">
      <w:numFmt w:val="bullet"/>
      <w:lvlText w:val="•"/>
      <w:lvlJc w:val="left"/>
      <w:pPr>
        <w:ind w:left="6440" w:hanging="484"/>
      </w:pPr>
      <w:rPr>
        <w:rFonts w:hint="default"/>
        <w:lang w:val="pt-PT" w:eastAsia="en-US" w:bidi="ar-SA"/>
      </w:rPr>
    </w:lvl>
    <w:lvl w:ilvl="7">
      <w:numFmt w:val="bullet"/>
      <w:lvlText w:val="•"/>
      <w:lvlJc w:val="left"/>
      <w:pPr>
        <w:ind w:left="7477" w:hanging="484"/>
      </w:pPr>
      <w:rPr>
        <w:rFonts w:hint="default"/>
        <w:lang w:val="pt-PT" w:eastAsia="en-US" w:bidi="ar-SA"/>
      </w:rPr>
    </w:lvl>
    <w:lvl w:ilvl="8">
      <w:numFmt w:val="bullet"/>
      <w:lvlText w:val="•"/>
      <w:lvlJc w:val="left"/>
      <w:pPr>
        <w:ind w:left="8514" w:hanging="484"/>
      </w:pPr>
      <w:rPr>
        <w:rFonts w:hint="default"/>
        <w:lang w:val="pt-PT" w:eastAsia="en-US" w:bidi="ar-SA"/>
      </w:rPr>
    </w:lvl>
  </w:abstractNum>
  <w:num w:numId="1">
    <w:abstractNumId w:val="20"/>
  </w:num>
  <w:num w:numId="2">
    <w:abstractNumId w:val="6"/>
    <w:lvlOverride w:ilvl="0">
      <w:startOverride w:val="1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7"/>
  </w:num>
  <w:num w:numId="8">
    <w:abstractNumId w:val="13"/>
  </w:num>
  <w:num w:numId="9">
    <w:abstractNumId w:val="4"/>
  </w:num>
  <w:num w:numId="10">
    <w:abstractNumId w:val="1"/>
  </w:num>
  <w:num w:numId="11">
    <w:abstractNumId w:val="8"/>
  </w:num>
  <w:num w:numId="12">
    <w:abstractNumId w:val="19"/>
  </w:num>
  <w:num w:numId="13">
    <w:abstractNumId w:val="12"/>
  </w:num>
  <w:num w:numId="14">
    <w:abstractNumId w:val="3"/>
  </w:num>
  <w:num w:numId="15">
    <w:abstractNumId w:val="15"/>
  </w:num>
  <w:num w:numId="16">
    <w:abstractNumId w:val="18"/>
  </w:num>
  <w:num w:numId="17">
    <w:abstractNumId w:val="0"/>
  </w:num>
  <w:num w:numId="18">
    <w:abstractNumId w:val="7"/>
  </w:num>
  <w:num w:numId="19">
    <w:abstractNumId w:val="9"/>
  </w:num>
  <w:num w:numId="20">
    <w:abstractNumId w:val="21"/>
  </w:num>
  <w:num w:numId="21">
    <w:abstractNumId w:val="11"/>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C1"/>
    <w:rsid w:val="00003DA5"/>
    <w:rsid w:val="00010EB2"/>
    <w:rsid w:val="00011D7A"/>
    <w:rsid w:val="00016E66"/>
    <w:rsid w:val="00023BFC"/>
    <w:rsid w:val="000262CF"/>
    <w:rsid w:val="000273F3"/>
    <w:rsid w:val="00027D79"/>
    <w:rsid w:val="00032256"/>
    <w:rsid w:val="000355A9"/>
    <w:rsid w:val="00041D8A"/>
    <w:rsid w:val="00041D9B"/>
    <w:rsid w:val="00043FAD"/>
    <w:rsid w:val="0005080F"/>
    <w:rsid w:val="00053EDE"/>
    <w:rsid w:val="00061063"/>
    <w:rsid w:val="00063FBC"/>
    <w:rsid w:val="00070A9A"/>
    <w:rsid w:val="00071535"/>
    <w:rsid w:val="00072D25"/>
    <w:rsid w:val="0007600E"/>
    <w:rsid w:val="000814DD"/>
    <w:rsid w:val="00081540"/>
    <w:rsid w:val="000819A7"/>
    <w:rsid w:val="00083ED1"/>
    <w:rsid w:val="000903DA"/>
    <w:rsid w:val="00092EBF"/>
    <w:rsid w:val="00095B41"/>
    <w:rsid w:val="000A004A"/>
    <w:rsid w:val="000B2BEA"/>
    <w:rsid w:val="000B67D4"/>
    <w:rsid w:val="000B7931"/>
    <w:rsid w:val="000C02DA"/>
    <w:rsid w:val="000C157D"/>
    <w:rsid w:val="000D0B70"/>
    <w:rsid w:val="000D7863"/>
    <w:rsid w:val="000D7D40"/>
    <w:rsid w:val="000E076A"/>
    <w:rsid w:val="000F1CD2"/>
    <w:rsid w:val="000F7059"/>
    <w:rsid w:val="00103E7F"/>
    <w:rsid w:val="0011147C"/>
    <w:rsid w:val="00111B5F"/>
    <w:rsid w:val="00112110"/>
    <w:rsid w:val="0011743D"/>
    <w:rsid w:val="0012236C"/>
    <w:rsid w:val="00122CDD"/>
    <w:rsid w:val="00123814"/>
    <w:rsid w:val="00124DE0"/>
    <w:rsid w:val="001254CC"/>
    <w:rsid w:val="00125D46"/>
    <w:rsid w:val="00127709"/>
    <w:rsid w:val="00131CAC"/>
    <w:rsid w:val="0013218B"/>
    <w:rsid w:val="00134398"/>
    <w:rsid w:val="00143266"/>
    <w:rsid w:val="00144216"/>
    <w:rsid w:val="00154914"/>
    <w:rsid w:val="001550FC"/>
    <w:rsid w:val="00161725"/>
    <w:rsid w:val="0016250B"/>
    <w:rsid w:val="00174F7B"/>
    <w:rsid w:val="00185CE5"/>
    <w:rsid w:val="00190702"/>
    <w:rsid w:val="00193042"/>
    <w:rsid w:val="00197024"/>
    <w:rsid w:val="00197684"/>
    <w:rsid w:val="001A5396"/>
    <w:rsid w:val="001B228B"/>
    <w:rsid w:val="001B3984"/>
    <w:rsid w:val="001B51F6"/>
    <w:rsid w:val="001B62A8"/>
    <w:rsid w:val="001B6E94"/>
    <w:rsid w:val="001C0D10"/>
    <w:rsid w:val="001C3F08"/>
    <w:rsid w:val="001D2545"/>
    <w:rsid w:val="001D38F9"/>
    <w:rsid w:val="001D681B"/>
    <w:rsid w:val="001E752D"/>
    <w:rsid w:val="001F1DF6"/>
    <w:rsid w:val="001F38D2"/>
    <w:rsid w:val="001F4C20"/>
    <w:rsid w:val="001F7860"/>
    <w:rsid w:val="0020077F"/>
    <w:rsid w:val="00201807"/>
    <w:rsid w:val="002040FE"/>
    <w:rsid w:val="00221D88"/>
    <w:rsid w:val="00226902"/>
    <w:rsid w:val="00227D1B"/>
    <w:rsid w:val="00231402"/>
    <w:rsid w:val="00236F5D"/>
    <w:rsid w:val="00237367"/>
    <w:rsid w:val="00245015"/>
    <w:rsid w:val="00251D4C"/>
    <w:rsid w:val="0026028A"/>
    <w:rsid w:val="00260444"/>
    <w:rsid w:val="00261C9C"/>
    <w:rsid w:val="0026316F"/>
    <w:rsid w:val="0028187C"/>
    <w:rsid w:val="00282991"/>
    <w:rsid w:val="002857FD"/>
    <w:rsid w:val="002923B7"/>
    <w:rsid w:val="002A2341"/>
    <w:rsid w:val="002B4808"/>
    <w:rsid w:val="002C005D"/>
    <w:rsid w:val="002C1244"/>
    <w:rsid w:val="002C366C"/>
    <w:rsid w:val="002C54C7"/>
    <w:rsid w:val="002D127B"/>
    <w:rsid w:val="002D13F9"/>
    <w:rsid w:val="002D39AD"/>
    <w:rsid w:val="002D7747"/>
    <w:rsid w:val="002D7FA5"/>
    <w:rsid w:val="002E0B6F"/>
    <w:rsid w:val="002F38C7"/>
    <w:rsid w:val="002F4D43"/>
    <w:rsid w:val="002F56BA"/>
    <w:rsid w:val="00301354"/>
    <w:rsid w:val="00301B56"/>
    <w:rsid w:val="003043D0"/>
    <w:rsid w:val="003120B2"/>
    <w:rsid w:val="00312D3D"/>
    <w:rsid w:val="0031558F"/>
    <w:rsid w:val="003209E3"/>
    <w:rsid w:val="00321C27"/>
    <w:rsid w:val="00321EAC"/>
    <w:rsid w:val="00322CA6"/>
    <w:rsid w:val="00324592"/>
    <w:rsid w:val="00327185"/>
    <w:rsid w:val="00337459"/>
    <w:rsid w:val="00350FFB"/>
    <w:rsid w:val="003518A7"/>
    <w:rsid w:val="00355D41"/>
    <w:rsid w:val="00367E9C"/>
    <w:rsid w:val="00372A0D"/>
    <w:rsid w:val="00382472"/>
    <w:rsid w:val="00383430"/>
    <w:rsid w:val="003844DB"/>
    <w:rsid w:val="00384585"/>
    <w:rsid w:val="003871BE"/>
    <w:rsid w:val="00390D33"/>
    <w:rsid w:val="00391EB9"/>
    <w:rsid w:val="003939F1"/>
    <w:rsid w:val="00394EB5"/>
    <w:rsid w:val="003954EC"/>
    <w:rsid w:val="00396594"/>
    <w:rsid w:val="003A13B9"/>
    <w:rsid w:val="003A2510"/>
    <w:rsid w:val="003A3816"/>
    <w:rsid w:val="003A3FFA"/>
    <w:rsid w:val="003A625B"/>
    <w:rsid w:val="003A7014"/>
    <w:rsid w:val="003B0D8A"/>
    <w:rsid w:val="003B16C3"/>
    <w:rsid w:val="003B281A"/>
    <w:rsid w:val="003B455A"/>
    <w:rsid w:val="003C5935"/>
    <w:rsid w:val="003C6036"/>
    <w:rsid w:val="003C7792"/>
    <w:rsid w:val="003D0DD2"/>
    <w:rsid w:val="003D2AE0"/>
    <w:rsid w:val="003D2C06"/>
    <w:rsid w:val="003D521C"/>
    <w:rsid w:val="003E0138"/>
    <w:rsid w:val="003E0A77"/>
    <w:rsid w:val="003E5DBE"/>
    <w:rsid w:val="003F0A32"/>
    <w:rsid w:val="003F0C06"/>
    <w:rsid w:val="003F362C"/>
    <w:rsid w:val="003F5CDF"/>
    <w:rsid w:val="003F6266"/>
    <w:rsid w:val="003F63FB"/>
    <w:rsid w:val="003F6E20"/>
    <w:rsid w:val="00400DE2"/>
    <w:rsid w:val="00404F1B"/>
    <w:rsid w:val="00410CAC"/>
    <w:rsid w:val="00412B8C"/>
    <w:rsid w:val="0041703A"/>
    <w:rsid w:val="00420B66"/>
    <w:rsid w:val="00423668"/>
    <w:rsid w:val="0042369F"/>
    <w:rsid w:val="00423DF1"/>
    <w:rsid w:val="00427930"/>
    <w:rsid w:val="004316E8"/>
    <w:rsid w:val="00431FD4"/>
    <w:rsid w:val="004321EA"/>
    <w:rsid w:val="0043222B"/>
    <w:rsid w:val="00432D84"/>
    <w:rsid w:val="00433222"/>
    <w:rsid w:val="00437583"/>
    <w:rsid w:val="00442F6E"/>
    <w:rsid w:val="00453101"/>
    <w:rsid w:val="0045369B"/>
    <w:rsid w:val="00464EF4"/>
    <w:rsid w:val="004711F9"/>
    <w:rsid w:val="00471BB7"/>
    <w:rsid w:val="0047590C"/>
    <w:rsid w:val="00477FFE"/>
    <w:rsid w:val="00482801"/>
    <w:rsid w:val="004843A6"/>
    <w:rsid w:val="00484911"/>
    <w:rsid w:val="00485D37"/>
    <w:rsid w:val="00490BCE"/>
    <w:rsid w:val="00491BDA"/>
    <w:rsid w:val="0049337A"/>
    <w:rsid w:val="00493DA6"/>
    <w:rsid w:val="00494A4B"/>
    <w:rsid w:val="004A3485"/>
    <w:rsid w:val="004A61E9"/>
    <w:rsid w:val="004A659F"/>
    <w:rsid w:val="004B480F"/>
    <w:rsid w:val="004C009B"/>
    <w:rsid w:val="004C3225"/>
    <w:rsid w:val="004D2421"/>
    <w:rsid w:val="004D6ABF"/>
    <w:rsid w:val="004E5F35"/>
    <w:rsid w:val="004E7FA9"/>
    <w:rsid w:val="004F0A37"/>
    <w:rsid w:val="004F2CAE"/>
    <w:rsid w:val="004F4F81"/>
    <w:rsid w:val="0050543D"/>
    <w:rsid w:val="005066D3"/>
    <w:rsid w:val="00506C28"/>
    <w:rsid w:val="005116DB"/>
    <w:rsid w:val="0051175A"/>
    <w:rsid w:val="005143C8"/>
    <w:rsid w:val="00514981"/>
    <w:rsid w:val="005168F5"/>
    <w:rsid w:val="00516CD1"/>
    <w:rsid w:val="00521E39"/>
    <w:rsid w:val="00527816"/>
    <w:rsid w:val="00530DB9"/>
    <w:rsid w:val="00533986"/>
    <w:rsid w:val="00534E2A"/>
    <w:rsid w:val="00534FC2"/>
    <w:rsid w:val="00537293"/>
    <w:rsid w:val="00544735"/>
    <w:rsid w:val="0054537C"/>
    <w:rsid w:val="00550E5F"/>
    <w:rsid w:val="00553461"/>
    <w:rsid w:val="00564DF1"/>
    <w:rsid w:val="00565486"/>
    <w:rsid w:val="00571710"/>
    <w:rsid w:val="00573F7B"/>
    <w:rsid w:val="00581C41"/>
    <w:rsid w:val="00581DF9"/>
    <w:rsid w:val="00593309"/>
    <w:rsid w:val="005A437B"/>
    <w:rsid w:val="005A631A"/>
    <w:rsid w:val="005B00A6"/>
    <w:rsid w:val="005B02C6"/>
    <w:rsid w:val="005B488C"/>
    <w:rsid w:val="005B5463"/>
    <w:rsid w:val="005B6EB9"/>
    <w:rsid w:val="005B7AC3"/>
    <w:rsid w:val="005C5303"/>
    <w:rsid w:val="005D0041"/>
    <w:rsid w:val="005D5659"/>
    <w:rsid w:val="005D5E03"/>
    <w:rsid w:val="005E20DC"/>
    <w:rsid w:val="005E47A7"/>
    <w:rsid w:val="005E6CE9"/>
    <w:rsid w:val="005E7A6E"/>
    <w:rsid w:val="005F2D7E"/>
    <w:rsid w:val="005F5B69"/>
    <w:rsid w:val="00605A6A"/>
    <w:rsid w:val="0061260F"/>
    <w:rsid w:val="006237D3"/>
    <w:rsid w:val="00623FCB"/>
    <w:rsid w:val="00626D57"/>
    <w:rsid w:val="00631099"/>
    <w:rsid w:val="00635674"/>
    <w:rsid w:val="00637536"/>
    <w:rsid w:val="006418DD"/>
    <w:rsid w:val="00641D7D"/>
    <w:rsid w:val="006427B0"/>
    <w:rsid w:val="00643457"/>
    <w:rsid w:val="00650F68"/>
    <w:rsid w:val="00652B32"/>
    <w:rsid w:val="00662388"/>
    <w:rsid w:val="00665E19"/>
    <w:rsid w:val="006700C9"/>
    <w:rsid w:val="006757EB"/>
    <w:rsid w:val="00680C9B"/>
    <w:rsid w:val="006814AE"/>
    <w:rsid w:val="0068305D"/>
    <w:rsid w:val="0068379B"/>
    <w:rsid w:val="006870DF"/>
    <w:rsid w:val="00687566"/>
    <w:rsid w:val="00687A4F"/>
    <w:rsid w:val="00693071"/>
    <w:rsid w:val="006932DD"/>
    <w:rsid w:val="006A31DE"/>
    <w:rsid w:val="006A32D6"/>
    <w:rsid w:val="006A6766"/>
    <w:rsid w:val="006A6A11"/>
    <w:rsid w:val="006A7A4D"/>
    <w:rsid w:val="006B1AE6"/>
    <w:rsid w:val="006B642E"/>
    <w:rsid w:val="006C33A0"/>
    <w:rsid w:val="006C5C04"/>
    <w:rsid w:val="006D703F"/>
    <w:rsid w:val="006E0193"/>
    <w:rsid w:val="006E4DA4"/>
    <w:rsid w:val="006E7E29"/>
    <w:rsid w:val="006F16CC"/>
    <w:rsid w:val="006F185F"/>
    <w:rsid w:val="006F1A5B"/>
    <w:rsid w:val="00710B20"/>
    <w:rsid w:val="00725566"/>
    <w:rsid w:val="007274AA"/>
    <w:rsid w:val="00730332"/>
    <w:rsid w:val="00730740"/>
    <w:rsid w:val="00734F1F"/>
    <w:rsid w:val="0073673C"/>
    <w:rsid w:val="00753494"/>
    <w:rsid w:val="00753CE0"/>
    <w:rsid w:val="00762141"/>
    <w:rsid w:val="00763EF2"/>
    <w:rsid w:val="007669BF"/>
    <w:rsid w:val="00767838"/>
    <w:rsid w:val="00767ACF"/>
    <w:rsid w:val="00767BBB"/>
    <w:rsid w:val="007744D1"/>
    <w:rsid w:val="0078286A"/>
    <w:rsid w:val="00782CA5"/>
    <w:rsid w:val="0078599E"/>
    <w:rsid w:val="00786256"/>
    <w:rsid w:val="00791D76"/>
    <w:rsid w:val="007963A2"/>
    <w:rsid w:val="00796C61"/>
    <w:rsid w:val="007A61A9"/>
    <w:rsid w:val="007B17A5"/>
    <w:rsid w:val="007B2CC9"/>
    <w:rsid w:val="007B4933"/>
    <w:rsid w:val="007B614B"/>
    <w:rsid w:val="007B61BD"/>
    <w:rsid w:val="007B6B0F"/>
    <w:rsid w:val="007C4F9A"/>
    <w:rsid w:val="007C585D"/>
    <w:rsid w:val="007C63D6"/>
    <w:rsid w:val="007D40F9"/>
    <w:rsid w:val="007D44F2"/>
    <w:rsid w:val="007D5132"/>
    <w:rsid w:val="007D6CC1"/>
    <w:rsid w:val="007E0A32"/>
    <w:rsid w:val="007E7AD5"/>
    <w:rsid w:val="007E7B8F"/>
    <w:rsid w:val="007F1DD9"/>
    <w:rsid w:val="007F5138"/>
    <w:rsid w:val="0080233E"/>
    <w:rsid w:val="0080328E"/>
    <w:rsid w:val="008036F8"/>
    <w:rsid w:val="0080478B"/>
    <w:rsid w:val="00812AA4"/>
    <w:rsid w:val="0081369C"/>
    <w:rsid w:val="00820094"/>
    <w:rsid w:val="00822362"/>
    <w:rsid w:val="00824C54"/>
    <w:rsid w:val="00826617"/>
    <w:rsid w:val="00827D41"/>
    <w:rsid w:val="008358CA"/>
    <w:rsid w:val="008406CC"/>
    <w:rsid w:val="00843946"/>
    <w:rsid w:val="00851087"/>
    <w:rsid w:val="00854B86"/>
    <w:rsid w:val="0085661F"/>
    <w:rsid w:val="00861899"/>
    <w:rsid w:val="0086453F"/>
    <w:rsid w:val="008672B4"/>
    <w:rsid w:val="008676C7"/>
    <w:rsid w:val="008723A0"/>
    <w:rsid w:val="00873D94"/>
    <w:rsid w:val="00875680"/>
    <w:rsid w:val="00881609"/>
    <w:rsid w:val="0088395B"/>
    <w:rsid w:val="00884DB9"/>
    <w:rsid w:val="0088649A"/>
    <w:rsid w:val="00891813"/>
    <w:rsid w:val="00892096"/>
    <w:rsid w:val="00892A5E"/>
    <w:rsid w:val="00892AE5"/>
    <w:rsid w:val="00894823"/>
    <w:rsid w:val="00896E52"/>
    <w:rsid w:val="008A0227"/>
    <w:rsid w:val="008A0BC9"/>
    <w:rsid w:val="008A298B"/>
    <w:rsid w:val="008A35B3"/>
    <w:rsid w:val="008A4400"/>
    <w:rsid w:val="008A4E1C"/>
    <w:rsid w:val="008A70C7"/>
    <w:rsid w:val="008A7922"/>
    <w:rsid w:val="008B1BFA"/>
    <w:rsid w:val="008B300F"/>
    <w:rsid w:val="008B3732"/>
    <w:rsid w:val="008B4B24"/>
    <w:rsid w:val="008C0593"/>
    <w:rsid w:val="008C116E"/>
    <w:rsid w:val="008C32A5"/>
    <w:rsid w:val="008C5789"/>
    <w:rsid w:val="008D200E"/>
    <w:rsid w:val="008D64FF"/>
    <w:rsid w:val="008E3AEA"/>
    <w:rsid w:val="008E72D0"/>
    <w:rsid w:val="008F0420"/>
    <w:rsid w:val="008F583A"/>
    <w:rsid w:val="00907957"/>
    <w:rsid w:val="00916D2C"/>
    <w:rsid w:val="00922DE1"/>
    <w:rsid w:val="00931EA5"/>
    <w:rsid w:val="0093313C"/>
    <w:rsid w:val="00933544"/>
    <w:rsid w:val="009340D7"/>
    <w:rsid w:val="00935AF0"/>
    <w:rsid w:val="0094173A"/>
    <w:rsid w:val="00944C12"/>
    <w:rsid w:val="00946A24"/>
    <w:rsid w:val="0094715C"/>
    <w:rsid w:val="00951C11"/>
    <w:rsid w:val="00952B4E"/>
    <w:rsid w:val="00955049"/>
    <w:rsid w:val="00956239"/>
    <w:rsid w:val="00960352"/>
    <w:rsid w:val="00960518"/>
    <w:rsid w:val="00961C0D"/>
    <w:rsid w:val="00963D61"/>
    <w:rsid w:val="0096765A"/>
    <w:rsid w:val="009727E6"/>
    <w:rsid w:val="0097466B"/>
    <w:rsid w:val="0098200D"/>
    <w:rsid w:val="0098676F"/>
    <w:rsid w:val="009A152A"/>
    <w:rsid w:val="009A3852"/>
    <w:rsid w:val="009C0523"/>
    <w:rsid w:val="009C203C"/>
    <w:rsid w:val="009C2E55"/>
    <w:rsid w:val="009C3D38"/>
    <w:rsid w:val="009C6C4A"/>
    <w:rsid w:val="009C7165"/>
    <w:rsid w:val="009C749D"/>
    <w:rsid w:val="009C7F2E"/>
    <w:rsid w:val="009D4CFE"/>
    <w:rsid w:val="009D62A4"/>
    <w:rsid w:val="009E3951"/>
    <w:rsid w:val="009E3989"/>
    <w:rsid w:val="009F08B3"/>
    <w:rsid w:val="009F09C1"/>
    <w:rsid w:val="009F0ED8"/>
    <w:rsid w:val="009F1709"/>
    <w:rsid w:val="009F399E"/>
    <w:rsid w:val="009F4306"/>
    <w:rsid w:val="009F4C59"/>
    <w:rsid w:val="009F701A"/>
    <w:rsid w:val="009F79EF"/>
    <w:rsid w:val="00A01E27"/>
    <w:rsid w:val="00A06D74"/>
    <w:rsid w:val="00A17260"/>
    <w:rsid w:val="00A176AE"/>
    <w:rsid w:val="00A177B8"/>
    <w:rsid w:val="00A179FD"/>
    <w:rsid w:val="00A24005"/>
    <w:rsid w:val="00A2598A"/>
    <w:rsid w:val="00A303F4"/>
    <w:rsid w:val="00A35181"/>
    <w:rsid w:val="00A4113E"/>
    <w:rsid w:val="00A4468B"/>
    <w:rsid w:val="00A52505"/>
    <w:rsid w:val="00A53224"/>
    <w:rsid w:val="00A53BF8"/>
    <w:rsid w:val="00A54DBD"/>
    <w:rsid w:val="00A55E08"/>
    <w:rsid w:val="00A603A5"/>
    <w:rsid w:val="00A60B1E"/>
    <w:rsid w:val="00A66575"/>
    <w:rsid w:val="00A678A0"/>
    <w:rsid w:val="00A91047"/>
    <w:rsid w:val="00A94B90"/>
    <w:rsid w:val="00AA184F"/>
    <w:rsid w:val="00AA4660"/>
    <w:rsid w:val="00AB4603"/>
    <w:rsid w:val="00AC2B2D"/>
    <w:rsid w:val="00AC2CAF"/>
    <w:rsid w:val="00AC4C7B"/>
    <w:rsid w:val="00AD216B"/>
    <w:rsid w:val="00AD4C8F"/>
    <w:rsid w:val="00AD52C1"/>
    <w:rsid w:val="00AE1CD6"/>
    <w:rsid w:val="00AE3A82"/>
    <w:rsid w:val="00AE4985"/>
    <w:rsid w:val="00AE7F52"/>
    <w:rsid w:val="00AF1110"/>
    <w:rsid w:val="00B006A2"/>
    <w:rsid w:val="00B0185A"/>
    <w:rsid w:val="00B018CE"/>
    <w:rsid w:val="00B02DCD"/>
    <w:rsid w:val="00B06FD9"/>
    <w:rsid w:val="00B0700F"/>
    <w:rsid w:val="00B07DAB"/>
    <w:rsid w:val="00B105EB"/>
    <w:rsid w:val="00B14352"/>
    <w:rsid w:val="00B14CF1"/>
    <w:rsid w:val="00B15A4C"/>
    <w:rsid w:val="00B15E96"/>
    <w:rsid w:val="00B1733D"/>
    <w:rsid w:val="00B17DF3"/>
    <w:rsid w:val="00B204ED"/>
    <w:rsid w:val="00B21FA4"/>
    <w:rsid w:val="00B24C1E"/>
    <w:rsid w:val="00B3139F"/>
    <w:rsid w:val="00B31818"/>
    <w:rsid w:val="00B33AA3"/>
    <w:rsid w:val="00B35C1C"/>
    <w:rsid w:val="00B3645F"/>
    <w:rsid w:val="00B46DAC"/>
    <w:rsid w:val="00B52143"/>
    <w:rsid w:val="00B52E47"/>
    <w:rsid w:val="00B67527"/>
    <w:rsid w:val="00B70C10"/>
    <w:rsid w:val="00B75F30"/>
    <w:rsid w:val="00B76A9D"/>
    <w:rsid w:val="00B82C0E"/>
    <w:rsid w:val="00B842BE"/>
    <w:rsid w:val="00B847F2"/>
    <w:rsid w:val="00B87DE6"/>
    <w:rsid w:val="00BA2284"/>
    <w:rsid w:val="00BA2C0D"/>
    <w:rsid w:val="00BA4CE3"/>
    <w:rsid w:val="00BA5BE6"/>
    <w:rsid w:val="00BB56EF"/>
    <w:rsid w:val="00BC5BE4"/>
    <w:rsid w:val="00BD2791"/>
    <w:rsid w:val="00BE02E9"/>
    <w:rsid w:val="00BE0324"/>
    <w:rsid w:val="00BE7D04"/>
    <w:rsid w:val="00BF0EF6"/>
    <w:rsid w:val="00BF4349"/>
    <w:rsid w:val="00BF5609"/>
    <w:rsid w:val="00C00415"/>
    <w:rsid w:val="00C01875"/>
    <w:rsid w:val="00C01B07"/>
    <w:rsid w:val="00C04D49"/>
    <w:rsid w:val="00C06FC9"/>
    <w:rsid w:val="00C11DDF"/>
    <w:rsid w:val="00C139D1"/>
    <w:rsid w:val="00C17C8B"/>
    <w:rsid w:val="00C2365A"/>
    <w:rsid w:val="00C24F45"/>
    <w:rsid w:val="00C269A9"/>
    <w:rsid w:val="00C27045"/>
    <w:rsid w:val="00C3006D"/>
    <w:rsid w:val="00C36F15"/>
    <w:rsid w:val="00C37B88"/>
    <w:rsid w:val="00C43CA5"/>
    <w:rsid w:val="00C45972"/>
    <w:rsid w:val="00C45CFE"/>
    <w:rsid w:val="00C46D47"/>
    <w:rsid w:val="00C475E7"/>
    <w:rsid w:val="00C511A7"/>
    <w:rsid w:val="00C53C36"/>
    <w:rsid w:val="00C5564F"/>
    <w:rsid w:val="00C55D04"/>
    <w:rsid w:val="00C633A4"/>
    <w:rsid w:val="00C63572"/>
    <w:rsid w:val="00C662AF"/>
    <w:rsid w:val="00C664B7"/>
    <w:rsid w:val="00C670F7"/>
    <w:rsid w:val="00C735E5"/>
    <w:rsid w:val="00C769E9"/>
    <w:rsid w:val="00C77CCC"/>
    <w:rsid w:val="00C877A1"/>
    <w:rsid w:val="00C95C41"/>
    <w:rsid w:val="00CA0E08"/>
    <w:rsid w:val="00CA155A"/>
    <w:rsid w:val="00CA1F75"/>
    <w:rsid w:val="00CA7D28"/>
    <w:rsid w:val="00CB091B"/>
    <w:rsid w:val="00CB2463"/>
    <w:rsid w:val="00CB3184"/>
    <w:rsid w:val="00CB352F"/>
    <w:rsid w:val="00CB4AF1"/>
    <w:rsid w:val="00CB5C11"/>
    <w:rsid w:val="00CB788E"/>
    <w:rsid w:val="00CC337F"/>
    <w:rsid w:val="00CC58F7"/>
    <w:rsid w:val="00CD0A8E"/>
    <w:rsid w:val="00CD18D3"/>
    <w:rsid w:val="00CD68DB"/>
    <w:rsid w:val="00CE0026"/>
    <w:rsid w:val="00CE2F81"/>
    <w:rsid w:val="00CE7050"/>
    <w:rsid w:val="00CE73F5"/>
    <w:rsid w:val="00CF043D"/>
    <w:rsid w:val="00CF0E25"/>
    <w:rsid w:val="00CF4762"/>
    <w:rsid w:val="00CF51EF"/>
    <w:rsid w:val="00CF5F3D"/>
    <w:rsid w:val="00CF64BD"/>
    <w:rsid w:val="00CF6BAB"/>
    <w:rsid w:val="00CF716F"/>
    <w:rsid w:val="00CF7A45"/>
    <w:rsid w:val="00D01E51"/>
    <w:rsid w:val="00D177F4"/>
    <w:rsid w:val="00D2071D"/>
    <w:rsid w:val="00D20DAA"/>
    <w:rsid w:val="00D24000"/>
    <w:rsid w:val="00D26A70"/>
    <w:rsid w:val="00D33592"/>
    <w:rsid w:val="00D3643C"/>
    <w:rsid w:val="00D364CA"/>
    <w:rsid w:val="00D477A1"/>
    <w:rsid w:val="00D52A61"/>
    <w:rsid w:val="00D5341D"/>
    <w:rsid w:val="00D53B3A"/>
    <w:rsid w:val="00D55816"/>
    <w:rsid w:val="00D62C6C"/>
    <w:rsid w:val="00D65669"/>
    <w:rsid w:val="00D679E8"/>
    <w:rsid w:val="00D75471"/>
    <w:rsid w:val="00D80EBE"/>
    <w:rsid w:val="00D8787B"/>
    <w:rsid w:val="00D90EDF"/>
    <w:rsid w:val="00D9678C"/>
    <w:rsid w:val="00DA3CCD"/>
    <w:rsid w:val="00DB0656"/>
    <w:rsid w:val="00DB2891"/>
    <w:rsid w:val="00DB47A0"/>
    <w:rsid w:val="00DB703B"/>
    <w:rsid w:val="00DC1A99"/>
    <w:rsid w:val="00DC7F57"/>
    <w:rsid w:val="00DE24E4"/>
    <w:rsid w:val="00DE3438"/>
    <w:rsid w:val="00DE418E"/>
    <w:rsid w:val="00DE4B52"/>
    <w:rsid w:val="00DF051A"/>
    <w:rsid w:val="00DF0829"/>
    <w:rsid w:val="00DF2907"/>
    <w:rsid w:val="00DF4793"/>
    <w:rsid w:val="00DF59ED"/>
    <w:rsid w:val="00DF72BF"/>
    <w:rsid w:val="00E011A7"/>
    <w:rsid w:val="00E039EE"/>
    <w:rsid w:val="00E1242E"/>
    <w:rsid w:val="00E135EF"/>
    <w:rsid w:val="00E201E4"/>
    <w:rsid w:val="00E20D17"/>
    <w:rsid w:val="00E25520"/>
    <w:rsid w:val="00E256C7"/>
    <w:rsid w:val="00E25733"/>
    <w:rsid w:val="00E27A46"/>
    <w:rsid w:val="00E30418"/>
    <w:rsid w:val="00E312A3"/>
    <w:rsid w:val="00E314F8"/>
    <w:rsid w:val="00E31875"/>
    <w:rsid w:val="00E46912"/>
    <w:rsid w:val="00E54005"/>
    <w:rsid w:val="00E54803"/>
    <w:rsid w:val="00E63132"/>
    <w:rsid w:val="00E65666"/>
    <w:rsid w:val="00E72D61"/>
    <w:rsid w:val="00E7529E"/>
    <w:rsid w:val="00E764C0"/>
    <w:rsid w:val="00E80532"/>
    <w:rsid w:val="00E811AF"/>
    <w:rsid w:val="00E82092"/>
    <w:rsid w:val="00E8223D"/>
    <w:rsid w:val="00E836CF"/>
    <w:rsid w:val="00E87AD2"/>
    <w:rsid w:val="00E90029"/>
    <w:rsid w:val="00E9156D"/>
    <w:rsid w:val="00E96154"/>
    <w:rsid w:val="00EA1A18"/>
    <w:rsid w:val="00EA21AE"/>
    <w:rsid w:val="00EA358F"/>
    <w:rsid w:val="00EB0949"/>
    <w:rsid w:val="00EB525C"/>
    <w:rsid w:val="00EB6F30"/>
    <w:rsid w:val="00EC1ED1"/>
    <w:rsid w:val="00EC2EE0"/>
    <w:rsid w:val="00EC40D4"/>
    <w:rsid w:val="00EC6C94"/>
    <w:rsid w:val="00ED23FF"/>
    <w:rsid w:val="00ED2EDB"/>
    <w:rsid w:val="00ED41E6"/>
    <w:rsid w:val="00EE19FA"/>
    <w:rsid w:val="00EE4926"/>
    <w:rsid w:val="00EE7BE1"/>
    <w:rsid w:val="00EE7FAF"/>
    <w:rsid w:val="00EF2065"/>
    <w:rsid w:val="00EF6D91"/>
    <w:rsid w:val="00EF7282"/>
    <w:rsid w:val="00EF7E1A"/>
    <w:rsid w:val="00F032D8"/>
    <w:rsid w:val="00F039FE"/>
    <w:rsid w:val="00F20867"/>
    <w:rsid w:val="00F21933"/>
    <w:rsid w:val="00F22355"/>
    <w:rsid w:val="00F25079"/>
    <w:rsid w:val="00F27D81"/>
    <w:rsid w:val="00F32ED2"/>
    <w:rsid w:val="00F36158"/>
    <w:rsid w:val="00F409AC"/>
    <w:rsid w:val="00F413D7"/>
    <w:rsid w:val="00F43A76"/>
    <w:rsid w:val="00F4494E"/>
    <w:rsid w:val="00F44BEB"/>
    <w:rsid w:val="00F46BCC"/>
    <w:rsid w:val="00F50298"/>
    <w:rsid w:val="00F51842"/>
    <w:rsid w:val="00F52FD9"/>
    <w:rsid w:val="00F533FC"/>
    <w:rsid w:val="00F54DB6"/>
    <w:rsid w:val="00F579A4"/>
    <w:rsid w:val="00F57C70"/>
    <w:rsid w:val="00F62C3D"/>
    <w:rsid w:val="00F6361F"/>
    <w:rsid w:val="00F64819"/>
    <w:rsid w:val="00F65A83"/>
    <w:rsid w:val="00F673D6"/>
    <w:rsid w:val="00F67BCE"/>
    <w:rsid w:val="00F67D7E"/>
    <w:rsid w:val="00F7090D"/>
    <w:rsid w:val="00F73052"/>
    <w:rsid w:val="00F736E6"/>
    <w:rsid w:val="00F81F2B"/>
    <w:rsid w:val="00F83335"/>
    <w:rsid w:val="00F84A81"/>
    <w:rsid w:val="00F8563E"/>
    <w:rsid w:val="00F8694B"/>
    <w:rsid w:val="00F92471"/>
    <w:rsid w:val="00F967F4"/>
    <w:rsid w:val="00FA788A"/>
    <w:rsid w:val="00FB156F"/>
    <w:rsid w:val="00FB15DA"/>
    <w:rsid w:val="00FB3E5E"/>
    <w:rsid w:val="00FD5169"/>
    <w:rsid w:val="00FD66A6"/>
    <w:rsid w:val="00FD6700"/>
    <w:rsid w:val="00FE0786"/>
    <w:rsid w:val="00FE0EA5"/>
    <w:rsid w:val="00FE256C"/>
    <w:rsid w:val="00FE3589"/>
    <w:rsid w:val="00FE756E"/>
    <w:rsid w:val="00FF0622"/>
    <w:rsid w:val="00FF0AEF"/>
    <w:rsid w:val="00FF1BAF"/>
    <w:rsid w:val="00FF28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184602E0-CB3E-4BBC-B8DB-A71786E7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2C1"/>
    <w:pPr>
      <w:spacing w:after="200" w:line="276" w:lineRule="auto"/>
    </w:pPr>
    <w:rPr>
      <w:rFonts w:ascii="Calibri" w:eastAsia="Times New Roman" w:hAnsi="Calibri" w:cs="Times New Roman"/>
      <w:lang w:eastAsia="pt-BR"/>
    </w:rPr>
  </w:style>
  <w:style w:type="paragraph" w:styleId="Ttulo1">
    <w:name w:val="heading 1"/>
    <w:aliases w:val="título 1"/>
    <w:basedOn w:val="Normal"/>
    <w:next w:val="Normal"/>
    <w:link w:val="Ttulo1Char"/>
    <w:uiPriority w:val="1"/>
    <w:qFormat/>
    <w:rsid w:val="006418D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1"/>
    <w:qFormat/>
    <w:rsid w:val="006418DD"/>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1"/>
    <w:qFormat/>
    <w:rsid w:val="006418DD"/>
    <w:pPr>
      <w:keepNext/>
      <w:spacing w:after="0" w:line="240" w:lineRule="auto"/>
      <w:jc w:val="both"/>
      <w:outlineLvl w:val="2"/>
    </w:pPr>
    <w:rPr>
      <w:rFonts w:ascii="Arial" w:hAnsi="Arial"/>
      <w:b/>
      <w:sz w:val="26"/>
      <w:szCs w:val="20"/>
      <w:u w:val="single"/>
    </w:rPr>
  </w:style>
  <w:style w:type="paragraph" w:styleId="Ttulo4">
    <w:name w:val="heading 4"/>
    <w:basedOn w:val="Normal"/>
    <w:next w:val="Normal"/>
    <w:link w:val="Ttulo4Char"/>
    <w:uiPriority w:val="1"/>
    <w:qFormat/>
    <w:rsid w:val="006418DD"/>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6418DD"/>
    <w:pPr>
      <w:spacing w:before="240" w:after="60"/>
      <w:outlineLvl w:val="4"/>
    </w:pPr>
    <w:rPr>
      <w:b/>
      <w:bCs/>
      <w:i/>
      <w:iCs/>
      <w:sz w:val="26"/>
      <w:szCs w:val="26"/>
    </w:rPr>
  </w:style>
  <w:style w:type="paragraph" w:styleId="Ttulo6">
    <w:name w:val="heading 6"/>
    <w:basedOn w:val="Normal"/>
    <w:next w:val="Normal"/>
    <w:link w:val="Ttulo6Char"/>
    <w:qFormat/>
    <w:rsid w:val="006418DD"/>
    <w:pPr>
      <w:spacing w:before="240" w:after="60"/>
      <w:outlineLvl w:val="5"/>
    </w:pPr>
    <w:rPr>
      <w:rFonts w:ascii="Times New Roman" w:hAnsi="Times New Roman"/>
      <w:b/>
      <w:bCs/>
    </w:rPr>
  </w:style>
  <w:style w:type="paragraph" w:styleId="Ttulo7">
    <w:name w:val="heading 7"/>
    <w:basedOn w:val="Normal"/>
    <w:next w:val="Normal"/>
    <w:link w:val="Ttulo7Char"/>
    <w:qFormat/>
    <w:rsid w:val="006418DD"/>
    <w:pPr>
      <w:spacing w:before="240" w:after="60" w:line="240" w:lineRule="auto"/>
      <w:outlineLvl w:val="6"/>
    </w:pPr>
    <w:rPr>
      <w:rFonts w:ascii="Times New Roman" w:hAnsi="Times New Roman"/>
      <w:sz w:val="20"/>
      <w:szCs w:val="20"/>
    </w:rPr>
  </w:style>
  <w:style w:type="paragraph" w:styleId="Ttulo8">
    <w:name w:val="heading 8"/>
    <w:basedOn w:val="Normal"/>
    <w:next w:val="Normal"/>
    <w:link w:val="Ttulo8Char"/>
    <w:unhideWhenUsed/>
    <w:qFormat/>
    <w:rsid w:val="006418DD"/>
    <w:pPr>
      <w:keepNext/>
      <w:spacing w:after="0" w:line="240" w:lineRule="auto"/>
      <w:jc w:val="center"/>
      <w:outlineLvl w:val="7"/>
    </w:pPr>
    <w:rPr>
      <w:rFonts w:ascii="Bookman Old Style" w:hAnsi="Bookman Old Style"/>
      <w:b/>
      <w:sz w:val="40"/>
      <w:szCs w:val="24"/>
      <w:lang w:val="x-none" w:eastAsia="x-none"/>
    </w:rPr>
  </w:style>
  <w:style w:type="paragraph" w:styleId="Ttulo9">
    <w:name w:val="heading 9"/>
    <w:basedOn w:val="Normal"/>
    <w:next w:val="Normal"/>
    <w:link w:val="Ttulo9Char"/>
    <w:qFormat/>
    <w:rsid w:val="006418DD"/>
    <w:pPr>
      <w:keepNext/>
      <w:spacing w:after="0" w:line="240" w:lineRule="atLeast"/>
      <w:jc w:val="center"/>
      <w:outlineLvl w:val="8"/>
    </w:pPr>
    <w:rPr>
      <w:rFonts w:ascii="Times New Roman" w:hAnsi="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AD52C1"/>
    <w:rPr>
      <w:color w:val="0000FF"/>
      <w:u w:val="single"/>
    </w:rPr>
  </w:style>
  <w:style w:type="paragraph" w:styleId="Cabealho">
    <w:name w:val="header"/>
    <w:aliases w:val="Char, Char,Cabeçalho superior,hd,he,Cabeçalho1,encabezado,foote,Heading 1a"/>
    <w:basedOn w:val="Normal"/>
    <w:link w:val="CabealhoChar"/>
    <w:uiPriority w:val="99"/>
    <w:rsid w:val="00AD52C1"/>
    <w:pPr>
      <w:tabs>
        <w:tab w:val="center" w:pos="4252"/>
        <w:tab w:val="right" w:pos="8504"/>
      </w:tabs>
    </w:pPr>
    <w:rPr>
      <w:lang w:val="x-none" w:eastAsia="x-none"/>
    </w:rPr>
  </w:style>
  <w:style w:type="character" w:customStyle="1" w:styleId="CabealhoChar">
    <w:name w:val="Cabeçalho Char"/>
    <w:aliases w:val="Char Char, Char Char,Cabeçalho superior Char,hd Char,he Char,Cabeçalho1 Char,encabezado Char,foote Char,Heading 1a Char"/>
    <w:basedOn w:val="Fontepargpadro"/>
    <w:link w:val="Cabealho"/>
    <w:uiPriority w:val="99"/>
    <w:rsid w:val="00AD52C1"/>
    <w:rPr>
      <w:rFonts w:ascii="Calibri" w:eastAsia="Times New Roman" w:hAnsi="Calibri" w:cs="Times New Roman"/>
      <w:lang w:val="x-none" w:eastAsia="x-none"/>
    </w:rPr>
  </w:style>
  <w:style w:type="paragraph" w:styleId="Rodap">
    <w:name w:val="footer"/>
    <w:basedOn w:val="Normal"/>
    <w:link w:val="RodapChar"/>
    <w:uiPriority w:val="99"/>
    <w:rsid w:val="00AD52C1"/>
    <w:pPr>
      <w:tabs>
        <w:tab w:val="center" w:pos="4252"/>
        <w:tab w:val="right" w:pos="8504"/>
      </w:tabs>
    </w:pPr>
    <w:rPr>
      <w:lang w:val="x-none" w:eastAsia="x-none"/>
    </w:rPr>
  </w:style>
  <w:style w:type="character" w:customStyle="1" w:styleId="RodapChar">
    <w:name w:val="Rodapé Char"/>
    <w:basedOn w:val="Fontepargpadro"/>
    <w:link w:val="Rodap"/>
    <w:uiPriority w:val="99"/>
    <w:rsid w:val="00AD52C1"/>
    <w:rPr>
      <w:rFonts w:ascii="Calibri" w:eastAsia="Times New Roman" w:hAnsi="Calibri" w:cs="Times New Roman"/>
      <w:lang w:val="x-none" w:eastAsia="x-none"/>
    </w:rPr>
  </w:style>
  <w:style w:type="paragraph" w:styleId="Recuodecorpodetexto3">
    <w:name w:val="Body Text Indent 3"/>
    <w:basedOn w:val="Normal"/>
    <w:link w:val="Recuodecorpodetexto3Char"/>
    <w:uiPriority w:val="99"/>
    <w:rsid w:val="00AD52C1"/>
    <w:pPr>
      <w:widowControl w:val="0"/>
      <w:autoSpaceDE w:val="0"/>
      <w:autoSpaceDN w:val="0"/>
      <w:adjustRightInd w:val="0"/>
      <w:spacing w:after="0" w:line="360" w:lineRule="auto"/>
      <w:ind w:firstLine="1684"/>
      <w:jc w:val="both"/>
    </w:pPr>
    <w:rPr>
      <w:rFonts w:ascii="Arial" w:hAnsi="Arial"/>
      <w:sz w:val="20"/>
      <w:szCs w:val="20"/>
    </w:rPr>
  </w:style>
  <w:style w:type="character" w:customStyle="1" w:styleId="Recuodecorpodetexto3Char">
    <w:name w:val="Recuo de corpo de texto 3 Char"/>
    <w:basedOn w:val="Fontepargpadro"/>
    <w:link w:val="Recuodecorpodetexto3"/>
    <w:uiPriority w:val="99"/>
    <w:rsid w:val="00AD52C1"/>
    <w:rPr>
      <w:rFonts w:ascii="Arial" w:eastAsia="Times New Roman" w:hAnsi="Arial" w:cs="Times New Roman"/>
      <w:sz w:val="20"/>
      <w:szCs w:val="20"/>
      <w:lang w:eastAsia="pt-BR"/>
    </w:rPr>
  </w:style>
  <w:style w:type="paragraph" w:customStyle="1" w:styleId="TableParagraph">
    <w:name w:val="Table Paragraph"/>
    <w:basedOn w:val="Normal"/>
    <w:uiPriority w:val="1"/>
    <w:qFormat/>
    <w:rsid w:val="00AD52C1"/>
    <w:pPr>
      <w:widowControl w:val="0"/>
      <w:autoSpaceDE w:val="0"/>
      <w:autoSpaceDN w:val="0"/>
      <w:spacing w:after="0" w:line="240" w:lineRule="auto"/>
      <w:jc w:val="center"/>
    </w:pPr>
    <w:rPr>
      <w:rFonts w:ascii="Arial" w:eastAsia="Arial" w:hAnsi="Arial" w:cs="Arial"/>
      <w:lang w:val="pt-PT" w:eastAsia="en-US"/>
    </w:rPr>
  </w:style>
  <w:style w:type="character" w:customStyle="1" w:styleId="Ttulo1Char">
    <w:name w:val="Título 1 Char"/>
    <w:aliases w:val="título 1 Char"/>
    <w:basedOn w:val="Fontepargpadro"/>
    <w:link w:val="Ttulo1"/>
    <w:uiPriority w:val="1"/>
    <w:rsid w:val="006418DD"/>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1"/>
    <w:rsid w:val="006418DD"/>
    <w:rPr>
      <w:rFonts w:ascii="Arial" w:eastAsia="Times New Roman" w:hAnsi="Arial" w:cs="Arial"/>
      <w:b/>
      <w:bCs/>
      <w:i/>
      <w:iCs/>
      <w:sz w:val="28"/>
      <w:szCs w:val="28"/>
      <w:lang w:eastAsia="pt-BR"/>
    </w:rPr>
  </w:style>
  <w:style w:type="character" w:customStyle="1" w:styleId="Ttulo3Char">
    <w:name w:val="Título 3 Char"/>
    <w:basedOn w:val="Fontepargpadro"/>
    <w:link w:val="Ttulo3"/>
    <w:uiPriority w:val="1"/>
    <w:rsid w:val="006418DD"/>
    <w:rPr>
      <w:rFonts w:ascii="Arial" w:eastAsia="Times New Roman" w:hAnsi="Arial" w:cs="Times New Roman"/>
      <w:b/>
      <w:sz w:val="26"/>
      <w:szCs w:val="20"/>
      <w:u w:val="single"/>
      <w:lang w:eastAsia="pt-BR"/>
    </w:rPr>
  </w:style>
  <w:style w:type="character" w:customStyle="1" w:styleId="Ttulo4Char">
    <w:name w:val="Título 4 Char"/>
    <w:basedOn w:val="Fontepargpadro"/>
    <w:link w:val="Ttulo4"/>
    <w:uiPriority w:val="1"/>
    <w:rsid w:val="006418DD"/>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rsid w:val="006418DD"/>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6418DD"/>
    <w:rPr>
      <w:rFonts w:ascii="Times New Roman" w:eastAsia="Times New Roman" w:hAnsi="Times New Roman" w:cs="Times New Roman"/>
      <w:b/>
      <w:bCs/>
      <w:lang w:eastAsia="pt-BR"/>
    </w:rPr>
  </w:style>
  <w:style w:type="character" w:customStyle="1" w:styleId="Ttulo7Char">
    <w:name w:val="Título 7 Char"/>
    <w:basedOn w:val="Fontepargpadro"/>
    <w:link w:val="Ttulo7"/>
    <w:rsid w:val="006418DD"/>
    <w:rPr>
      <w:rFonts w:ascii="Times New Roman" w:eastAsia="Times New Roman" w:hAnsi="Times New Roman" w:cs="Times New Roman"/>
      <w:sz w:val="20"/>
      <w:szCs w:val="20"/>
      <w:lang w:eastAsia="pt-BR"/>
    </w:rPr>
  </w:style>
  <w:style w:type="character" w:customStyle="1" w:styleId="Ttulo8Char">
    <w:name w:val="Título 8 Char"/>
    <w:basedOn w:val="Fontepargpadro"/>
    <w:link w:val="Ttulo8"/>
    <w:rsid w:val="006418DD"/>
    <w:rPr>
      <w:rFonts w:ascii="Bookman Old Style" w:eastAsia="Times New Roman" w:hAnsi="Bookman Old Style" w:cs="Times New Roman"/>
      <w:b/>
      <w:sz w:val="40"/>
      <w:szCs w:val="24"/>
      <w:lang w:val="x-none" w:eastAsia="x-none"/>
    </w:rPr>
  </w:style>
  <w:style w:type="character" w:customStyle="1" w:styleId="Ttulo9Char">
    <w:name w:val="Título 9 Char"/>
    <w:basedOn w:val="Fontepargpadro"/>
    <w:link w:val="Ttulo9"/>
    <w:rsid w:val="006418DD"/>
    <w:rPr>
      <w:rFonts w:ascii="Times New Roman" w:eastAsia="Times New Roman" w:hAnsi="Times New Roman" w:cs="Times New Roman"/>
      <w:b/>
      <w:sz w:val="20"/>
      <w:szCs w:val="20"/>
      <w:lang w:eastAsia="pt-BR"/>
    </w:rPr>
  </w:style>
  <w:style w:type="paragraph" w:styleId="Ttulo">
    <w:name w:val="Title"/>
    <w:basedOn w:val="Normal"/>
    <w:link w:val="TtuloChar"/>
    <w:uiPriority w:val="1"/>
    <w:qFormat/>
    <w:rsid w:val="006418DD"/>
    <w:pPr>
      <w:spacing w:after="0" w:line="240" w:lineRule="auto"/>
      <w:jc w:val="center"/>
    </w:pPr>
    <w:rPr>
      <w:rFonts w:ascii="Verdana" w:hAnsi="Verdana"/>
      <w:b/>
      <w:bCs/>
      <w:szCs w:val="24"/>
      <w:lang w:val="x-none" w:eastAsia="x-none"/>
    </w:rPr>
  </w:style>
  <w:style w:type="character" w:customStyle="1" w:styleId="TtuloChar">
    <w:name w:val="Título Char"/>
    <w:basedOn w:val="Fontepargpadro"/>
    <w:link w:val="Ttulo"/>
    <w:rsid w:val="006418DD"/>
    <w:rPr>
      <w:rFonts w:ascii="Verdana" w:eastAsia="Times New Roman" w:hAnsi="Verdana" w:cs="Times New Roman"/>
      <w:b/>
      <w:bCs/>
      <w:szCs w:val="24"/>
      <w:lang w:val="x-none" w:eastAsia="x-none"/>
    </w:rPr>
  </w:style>
  <w:style w:type="paragraph" w:styleId="Corpodetexto2">
    <w:name w:val="Body Text 2"/>
    <w:basedOn w:val="Normal"/>
    <w:link w:val="Corpodetexto2Char"/>
    <w:uiPriority w:val="99"/>
    <w:rsid w:val="006418DD"/>
    <w:pPr>
      <w:spacing w:after="120" w:line="480" w:lineRule="auto"/>
    </w:pPr>
    <w:rPr>
      <w:rFonts w:ascii="Times New Roman" w:hAnsi="Times New Roman"/>
      <w:sz w:val="20"/>
      <w:szCs w:val="20"/>
    </w:rPr>
  </w:style>
  <w:style w:type="character" w:customStyle="1" w:styleId="Corpodetexto2Char">
    <w:name w:val="Corpo de texto 2 Char"/>
    <w:basedOn w:val="Fontepargpadro"/>
    <w:link w:val="Corpodetexto2"/>
    <w:uiPriority w:val="99"/>
    <w:rsid w:val="006418DD"/>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qFormat/>
    <w:rsid w:val="006418DD"/>
    <w:pPr>
      <w:spacing w:after="120"/>
    </w:pPr>
  </w:style>
  <w:style w:type="character" w:customStyle="1" w:styleId="CorpodetextoChar">
    <w:name w:val="Corpo de texto Char"/>
    <w:basedOn w:val="Fontepargpadro"/>
    <w:link w:val="Corpodetexto"/>
    <w:uiPriority w:val="1"/>
    <w:rsid w:val="006418DD"/>
    <w:rPr>
      <w:rFonts w:ascii="Calibri" w:eastAsia="Times New Roman" w:hAnsi="Calibri" w:cs="Times New Roman"/>
      <w:lang w:eastAsia="pt-BR"/>
    </w:rPr>
  </w:style>
  <w:style w:type="paragraph" w:styleId="Textodecomentrio">
    <w:name w:val="annotation text"/>
    <w:basedOn w:val="Normal"/>
    <w:link w:val="TextodecomentrioChar"/>
    <w:semiHidden/>
    <w:rsid w:val="006418DD"/>
    <w:pPr>
      <w:spacing w:after="0" w:line="240" w:lineRule="auto"/>
    </w:pPr>
    <w:rPr>
      <w:rFonts w:ascii="Times New Roman" w:hAnsi="Times New Roman"/>
      <w:sz w:val="20"/>
      <w:szCs w:val="20"/>
    </w:rPr>
  </w:style>
  <w:style w:type="character" w:customStyle="1" w:styleId="TextodecomentrioChar">
    <w:name w:val="Texto de comentário Char"/>
    <w:basedOn w:val="Fontepargpadro"/>
    <w:link w:val="Textodecomentrio"/>
    <w:semiHidden/>
    <w:rsid w:val="006418DD"/>
    <w:rPr>
      <w:rFonts w:ascii="Times New Roman" w:eastAsia="Times New Roman" w:hAnsi="Times New Roman" w:cs="Times New Roman"/>
      <w:sz w:val="20"/>
      <w:szCs w:val="20"/>
      <w:lang w:eastAsia="pt-BR"/>
    </w:rPr>
  </w:style>
  <w:style w:type="character" w:customStyle="1" w:styleId="CharChar10">
    <w:name w:val="Char Char10"/>
    <w:basedOn w:val="Fontepargpadro"/>
    <w:rsid w:val="006418DD"/>
  </w:style>
  <w:style w:type="character" w:customStyle="1" w:styleId="CharChar7">
    <w:name w:val="Char Char7"/>
    <w:basedOn w:val="Fontepargpadro"/>
    <w:rsid w:val="006418DD"/>
  </w:style>
  <w:style w:type="paragraph" w:styleId="Legenda">
    <w:name w:val="caption"/>
    <w:basedOn w:val="Normal"/>
    <w:next w:val="Normal"/>
    <w:qFormat/>
    <w:rsid w:val="006418DD"/>
    <w:pPr>
      <w:spacing w:after="0" w:line="240" w:lineRule="auto"/>
      <w:jc w:val="center"/>
    </w:pPr>
    <w:rPr>
      <w:rFonts w:ascii="Bookman Old Style" w:hAnsi="Bookman Old Style"/>
      <w:b/>
      <w:sz w:val="26"/>
      <w:szCs w:val="20"/>
      <w:u w:val="single"/>
    </w:rPr>
  </w:style>
  <w:style w:type="paragraph" w:customStyle="1" w:styleId="NormalArial">
    <w:name w:val="Normal + Arial"/>
    <w:aliases w:val="Justificado"/>
    <w:basedOn w:val="NormalWeb"/>
    <w:rsid w:val="006418DD"/>
    <w:pPr>
      <w:spacing w:before="100" w:beforeAutospacing="1" w:after="100" w:afterAutospacing="1" w:line="240" w:lineRule="auto"/>
      <w:jc w:val="both"/>
    </w:pPr>
    <w:rPr>
      <w:rFonts w:ascii="Arial" w:hAnsi="Arial" w:cs="Arial"/>
    </w:rPr>
  </w:style>
  <w:style w:type="paragraph" w:styleId="NormalWeb">
    <w:name w:val="Normal (Web)"/>
    <w:basedOn w:val="Normal"/>
    <w:link w:val="NormalWebChar"/>
    <w:rsid w:val="006418DD"/>
    <w:rPr>
      <w:rFonts w:ascii="Times New Roman" w:hAnsi="Times New Roman"/>
      <w:sz w:val="24"/>
      <w:szCs w:val="24"/>
    </w:rPr>
  </w:style>
  <w:style w:type="paragraph" w:styleId="Subttulo">
    <w:name w:val="Subtitle"/>
    <w:basedOn w:val="Normal"/>
    <w:link w:val="SubttuloChar"/>
    <w:qFormat/>
    <w:rsid w:val="006418DD"/>
    <w:pPr>
      <w:spacing w:after="0" w:line="240" w:lineRule="auto"/>
      <w:jc w:val="center"/>
    </w:pPr>
    <w:rPr>
      <w:rFonts w:ascii="Bookman Old Style" w:hAnsi="Bookman Old Style"/>
      <w:b/>
      <w:sz w:val="18"/>
      <w:szCs w:val="24"/>
    </w:rPr>
  </w:style>
  <w:style w:type="character" w:customStyle="1" w:styleId="SubttuloChar">
    <w:name w:val="Subtítulo Char"/>
    <w:basedOn w:val="Fontepargpadro"/>
    <w:link w:val="Subttulo"/>
    <w:rsid w:val="006418DD"/>
    <w:rPr>
      <w:rFonts w:ascii="Bookman Old Style" w:eastAsia="Times New Roman" w:hAnsi="Bookman Old Style" w:cs="Times New Roman"/>
      <w:b/>
      <w:sz w:val="18"/>
      <w:szCs w:val="24"/>
      <w:lang w:eastAsia="pt-BR"/>
    </w:rPr>
  </w:style>
  <w:style w:type="character" w:customStyle="1" w:styleId="CorpodetextoChar2">
    <w:name w:val="Corpo de texto Char2"/>
    <w:rsid w:val="006418DD"/>
    <w:rPr>
      <w:rFonts w:ascii="Calibri" w:hAnsi="Calibri"/>
      <w:sz w:val="22"/>
      <w:szCs w:val="22"/>
    </w:rPr>
  </w:style>
  <w:style w:type="paragraph" w:styleId="Textodebalo">
    <w:name w:val="Balloon Text"/>
    <w:basedOn w:val="Normal"/>
    <w:link w:val="TextodebaloChar"/>
    <w:rsid w:val="006418DD"/>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rsid w:val="006418DD"/>
    <w:rPr>
      <w:rFonts w:ascii="Tahoma" w:eastAsia="Times New Roman" w:hAnsi="Tahoma" w:cs="Times New Roman"/>
      <w:sz w:val="16"/>
      <w:szCs w:val="16"/>
      <w:lang w:val="x-none" w:eastAsia="x-none"/>
    </w:rPr>
  </w:style>
  <w:style w:type="paragraph" w:styleId="Corpodetexto3">
    <w:name w:val="Body Text 3"/>
    <w:basedOn w:val="Normal"/>
    <w:link w:val="Corpodetexto3Char"/>
    <w:rsid w:val="006418DD"/>
    <w:pPr>
      <w:spacing w:after="0" w:line="240" w:lineRule="auto"/>
      <w:jc w:val="both"/>
    </w:pPr>
    <w:rPr>
      <w:rFonts w:ascii="Times New Roman" w:hAnsi="Times New Roman"/>
      <w:sz w:val="20"/>
      <w:szCs w:val="20"/>
    </w:rPr>
  </w:style>
  <w:style w:type="character" w:customStyle="1" w:styleId="Corpodetexto3Char">
    <w:name w:val="Corpo de texto 3 Char"/>
    <w:basedOn w:val="Fontepargpadro"/>
    <w:link w:val="Corpodetexto3"/>
    <w:rsid w:val="006418DD"/>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6418DD"/>
    <w:pPr>
      <w:spacing w:after="0" w:line="240" w:lineRule="auto"/>
      <w:ind w:firstLine="1080"/>
      <w:jc w:val="both"/>
    </w:pPr>
    <w:rPr>
      <w:rFonts w:ascii="Times New Roman" w:hAnsi="Times New Roman"/>
      <w:b/>
      <w:szCs w:val="20"/>
      <w:lang w:val="x-none" w:eastAsia="x-none"/>
    </w:rPr>
  </w:style>
  <w:style w:type="character" w:customStyle="1" w:styleId="Recuodecorpodetexto2Char">
    <w:name w:val="Recuo de corpo de texto 2 Char"/>
    <w:basedOn w:val="Fontepargpadro"/>
    <w:link w:val="Recuodecorpodetexto2"/>
    <w:rsid w:val="006418DD"/>
    <w:rPr>
      <w:rFonts w:ascii="Times New Roman" w:eastAsia="Times New Roman" w:hAnsi="Times New Roman" w:cs="Times New Roman"/>
      <w:b/>
      <w:szCs w:val="20"/>
      <w:lang w:val="x-none" w:eastAsia="x-none"/>
    </w:rPr>
  </w:style>
  <w:style w:type="paragraph" w:customStyle="1" w:styleId="BodyText2">
    <w:name w:val="Body Text2"/>
    <w:basedOn w:val="Normal"/>
    <w:rsid w:val="006418DD"/>
    <w:pPr>
      <w:spacing w:after="0" w:line="240" w:lineRule="auto"/>
      <w:jc w:val="both"/>
    </w:pPr>
    <w:rPr>
      <w:rFonts w:ascii="Times New Roman" w:hAnsi="Times New Roman"/>
      <w:szCs w:val="20"/>
    </w:rPr>
  </w:style>
  <w:style w:type="table" w:styleId="Tabelacomgrade">
    <w:name w:val="Table Grid"/>
    <w:basedOn w:val="Tabelanormal"/>
    <w:uiPriority w:val="59"/>
    <w:rsid w:val="006418DD"/>
    <w:pPr>
      <w:spacing w:after="0" w:line="240"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6418DD"/>
    <w:pPr>
      <w:spacing w:after="0" w:line="240" w:lineRule="auto"/>
      <w:ind w:left="708"/>
      <w:jc w:val="both"/>
    </w:pPr>
    <w:rPr>
      <w:rFonts w:ascii="Times New Roman" w:eastAsia="MS Mincho" w:hAnsi="Times New Roman"/>
      <w:i/>
      <w:sz w:val="20"/>
      <w:szCs w:val="20"/>
      <w:lang w:val="x-none" w:eastAsia="x-none"/>
    </w:rPr>
  </w:style>
  <w:style w:type="character" w:customStyle="1" w:styleId="RecuodecorpodetextoChar">
    <w:name w:val="Recuo de corpo de texto Char"/>
    <w:basedOn w:val="Fontepargpadro"/>
    <w:link w:val="Recuodecorpodetexto"/>
    <w:rsid w:val="006418DD"/>
    <w:rPr>
      <w:rFonts w:ascii="Times New Roman" w:eastAsia="MS Mincho" w:hAnsi="Times New Roman" w:cs="Times New Roman"/>
      <w:i/>
      <w:sz w:val="20"/>
      <w:szCs w:val="20"/>
      <w:lang w:val="x-none" w:eastAsia="x-none"/>
    </w:rPr>
  </w:style>
  <w:style w:type="character" w:styleId="Nmerodepgina">
    <w:name w:val="page number"/>
    <w:rsid w:val="006418DD"/>
  </w:style>
  <w:style w:type="paragraph" w:styleId="Textoembloco">
    <w:name w:val="Block Text"/>
    <w:basedOn w:val="Normal"/>
    <w:rsid w:val="006418DD"/>
    <w:pPr>
      <w:widowControl w:val="0"/>
      <w:autoSpaceDE w:val="0"/>
      <w:autoSpaceDN w:val="0"/>
      <w:adjustRightInd w:val="0"/>
      <w:spacing w:before="12" w:after="0" w:line="292" w:lineRule="atLeast"/>
      <w:ind w:left="187" w:right="-222"/>
      <w:jc w:val="both"/>
    </w:pPr>
    <w:rPr>
      <w:rFonts w:ascii="Times New Roman" w:hAnsi="Times New Roman"/>
      <w:bCs/>
      <w:sz w:val="26"/>
      <w:szCs w:val="26"/>
    </w:rPr>
  </w:style>
  <w:style w:type="paragraph" w:customStyle="1" w:styleId="Inciso">
    <w:name w:val="Inciso"/>
    <w:basedOn w:val="Normal"/>
    <w:qFormat/>
    <w:rsid w:val="006418DD"/>
    <w:pPr>
      <w:spacing w:after="0" w:line="240" w:lineRule="atLeast"/>
      <w:ind w:firstLine="1134"/>
      <w:jc w:val="both"/>
    </w:pPr>
    <w:rPr>
      <w:rFonts w:ascii="Times New Roman" w:hAnsi="Times New Roman"/>
      <w:iCs/>
      <w:sz w:val="26"/>
      <w:szCs w:val="20"/>
    </w:rPr>
  </w:style>
  <w:style w:type="character" w:styleId="HiperlinkVisitado">
    <w:name w:val="FollowedHyperlink"/>
    <w:uiPriority w:val="99"/>
    <w:rsid w:val="006418DD"/>
    <w:rPr>
      <w:color w:val="800080"/>
      <w:u w:val="single"/>
    </w:rPr>
  </w:style>
  <w:style w:type="paragraph" w:styleId="PargrafodaLista">
    <w:name w:val="List Paragraph"/>
    <w:basedOn w:val="Normal"/>
    <w:uiPriority w:val="1"/>
    <w:qFormat/>
    <w:rsid w:val="006418DD"/>
    <w:pPr>
      <w:spacing w:after="0" w:line="240" w:lineRule="auto"/>
      <w:ind w:left="708"/>
    </w:pPr>
    <w:rPr>
      <w:rFonts w:ascii="Times New Roman" w:hAnsi="Times New Roman"/>
      <w:sz w:val="20"/>
      <w:szCs w:val="20"/>
    </w:rPr>
  </w:style>
  <w:style w:type="paragraph" w:customStyle="1" w:styleId="WW-ContedodaTabela1">
    <w:name w:val="WW-Conteúdo da Tabela1"/>
    <w:basedOn w:val="Corpodetexto"/>
    <w:rsid w:val="006418DD"/>
    <w:pPr>
      <w:suppressLineNumbers/>
      <w:suppressAutoHyphens/>
      <w:spacing w:line="240" w:lineRule="auto"/>
    </w:pPr>
    <w:rPr>
      <w:rFonts w:ascii="Times New Roman" w:eastAsia="Lucida Sans Unicode" w:hAnsi="Times New Roman"/>
      <w:sz w:val="24"/>
      <w:szCs w:val="24"/>
    </w:rPr>
  </w:style>
  <w:style w:type="paragraph" w:customStyle="1" w:styleId="Normal2">
    <w:name w:val="Normal 2"/>
    <w:basedOn w:val="Normal"/>
    <w:rsid w:val="006418DD"/>
    <w:pPr>
      <w:keepLines/>
      <w:spacing w:before="120" w:after="0" w:line="240" w:lineRule="auto"/>
      <w:jc w:val="both"/>
      <w:outlineLvl w:val="1"/>
    </w:pPr>
    <w:rPr>
      <w:rFonts w:ascii="Arial" w:hAnsi="Arial"/>
      <w:spacing w:val="10"/>
      <w:sz w:val="18"/>
      <w:szCs w:val="20"/>
    </w:rPr>
  </w:style>
  <w:style w:type="paragraph" w:styleId="SemEspaamento">
    <w:name w:val="No Spacing"/>
    <w:link w:val="SemEspaamentoChar"/>
    <w:qFormat/>
    <w:rsid w:val="006418DD"/>
    <w:pPr>
      <w:spacing w:after="0" w:line="240" w:lineRule="auto"/>
    </w:pPr>
    <w:rPr>
      <w:rFonts w:ascii="Calibri" w:eastAsia="Times New Roman" w:hAnsi="Calibri" w:cs="Times New Roman"/>
      <w:lang w:eastAsia="pt-BR"/>
    </w:rPr>
  </w:style>
  <w:style w:type="character" w:customStyle="1" w:styleId="SemEspaamentoChar">
    <w:name w:val="Sem Espaçamento Char"/>
    <w:link w:val="SemEspaamento"/>
    <w:rsid w:val="006418DD"/>
    <w:rPr>
      <w:rFonts w:ascii="Calibri" w:eastAsia="Times New Roman" w:hAnsi="Calibri" w:cs="Times New Roman"/>
      <w:lang w:eastAsia="pt-BR"/>
    </w:rPr>
  </w:style>
  <w:style w:type="paragraph" w:customStyle="1" w:styleId="texto1">
    <w:name w:val="texto1"/>
    <w:basedOn w:val="Normal"/>
    <w:rsid w:val="006418DD"/>
    <w:pPr>
      <w:spacing w:before="100" w:beforeAutospacing="1" w:after="100" w:afterAutospacing="1" w:line="400" w:lineRule="atLeast"/>
      <w:jc w:val="both"/>
    </w:pPr>
    <w:rPr>
      <w:rFonts w:ascii="Arial" w:eastAsia="Arial Unicode MS" w:hAnsi="Arial" w:cs="Arial"/>
    </w:rPr>
  </w:style>
  <w:style w:type="character" w:styleId="Forte">
    <w:name w:val="Strong"/>
    <w:uiPriority w:val="22"/>
    <w:qFormat/>
    <w:rsid w:val="006418DD"/>
    <w:rPr>
      <w:b/>
      <w:bCs/>
    </w:rPr>
  </w:style>
  <w:style w:type="character" w:customStyle="1" w:styleId="N">
    <w:name w:val="N"/>
    <w:rsid w:val="006418DD"/>
    <w:rPr>
      <w:b/>
    </w:rPr>
  </w:style>
  <w:style w:type="paragraph" w:customStyle="1" w:styleId="Normal1">
    <w:name w:val="Normal1"/>
    <w:basedOn w:val="Normal"/>
    <w:uiPriority w:val="99"/>
    <w:rsid w:val="006418DD"/>
    <w:pPr>
      <w:spacing w:after="0" w:line="240" w:lineRule="auto"/>
    </w:pPr>
    <w:rPr>
      <w:rFonts w:ascii="Times New Roman" w:hAnsi="Times New Roman"/>
      <w:sz w:val="24"/>
      <w:szCs w:val="24"/>
    </w:rPr>
  </w:style>
  <w:style w:type="character" w:customStyle="1" w:styleId="normalchar1">
    <w:name w:val="normal__char1"/>
    <w:rsid w:val="006418DD"/>
    <w:rPr>
      <w:rFonts w:ascii="Times New Roman" w:hAnsi="Times New Roman" w:cs="Times New Roman" w:hint="default"/>
      <w:strike w:val="0"/>
      <w:dstrike w:val="0"/>
      <w:sz w:val="24"/>
      <w:szCs w:val="24"/>
      <w:u w:val="none"/>
      <w:effect w:val="none"/>
    </w:rPr>
  </w:style>
  <w:style w:type="character" w:customStyle="1" w:styleId="apple-converted-space">
    <w:name w:val="apple-converted-space"/>
    <w:rsid w:val="006418DD"/>
  </w:style>
  <w:style w:type="paragraph" w:customStyle="1" w:styleId="Default">
    <w:name w:val="Default"/>
    <w:rsid w:val="006418DD"/>
    <w:pPr>
      <w:autoSpaceDE w:val="0"/>
      <w:autoSpaceDN w:val="0"/>
      <w:adjustRightInd w:val="0"/>
      <w:spacing w:after="0" w:line="240" w:lineRule="auto"/>
    </w:pPr>
    <w:rPr>
      <w:rFonts w:ascii="Tahoma" w:eastAsia="Times New Roman" w:hAnsi="Tahoma" w:cs="Tahoma"/>
      <w:color w:val="000000"/>
      <w:sz w:val="24"/>
      <w:szCs w:val="24"/>
      <w:lang w:eastAsia="pt-BR"/>
    </w:rPr>
  </w:style>
  <w:style w:type="paragraph" w:customStyle="1" w:styleId="Contedodetabela">
    <w:name w:val="Conteúdo de tabela"/>
    <w:basedOn w:val="Corpodetexto"/>
    <w:rsid w:val="006418DD"/>
    <w:pPr>
      <w:suppressAutoHyphens/>
      <w:spacing w:after="0" w:line="240" w:lineRule="auto"/>
      <w:jc w:val="both"/>
    </w:pPr>
    <w:rPr>
      <w:rFonts w:ascii="Arial" w:hAnsi="Arial"/>
      <w:szCs w:val="20"/>
    </w:rPr>
  </w:style>
  <w:style w:type="paragraph" w:styleId="MapadoDocumento">
    <w:name w:val="Document Map"/>
    <w:basedOn w:val="Normal"/>
    <w:link w:val="MapadoDocumentoChar"/>
    <w:rsid w:val="006418DD"/>
    <w:pPr>
      <w:shd w:val="clear" w:color="auto" w:fill="000080"/>
      <w:spacing w:after="0" w:line="240" w:lineRule="auto"/>
    </w:pPr>
    <w:rPr>
      <w:rFonts w:ascii="Tahoma" w:hAnsi="Tahoma"/>
      <w:sz w:val="20"/>
      <w:szCs w:val="20"/>
      <w:lang w:val="x-none" w:eastAsia="x-none"/>
    </w:rPr>
  </w:style>
  <w:style w:type="character" w:customStyle="1" w:styleId="MapadoDocumentoChar">
    <w:name w:val="Mapa do Documento Char"/>
    <w:basedOn w:val="Fontepargpadro"/>
    <w:link w:val="MapadoDocumento"/>
    <w:rsid w:val="006418DD"/>
    <w:rPr>
      <w:rFonts w:ascii="Tahoma" w:eastAsia="Times New Roman" w:hAnsi="Tahoma" w:cs="Times New Roman"/>
      <w:sz w:val="20"/>
      <w:szCs w:val="20"/>
      <w:shd w:val="clear" w:color="auto" w:fill="000080"/>
      <w:lang w:val="x-none" w:eastAsia="x-none"/>
    </w:rPr>
  </w:style>
  <w:style w:type="paragraph" w:styleId="Textodenotaderodap">
    <w:name w:val="footnote text"/>
    <w:basedOn w:val="Normal"/>
    <w:link w:val="TextodenotaderodapChar"/>
    <w:rsid w:val="006418DD"/>
    <w:pPr>
      <w:spacing w:after="0" w:line="240" w:lineRule="auto"/>
    </w:pPr>
    <w:rPr>
      <w:rFonts w:ascii="Times New Roman" w:hAnsi="Times New Roman"/>
      <w:sz w:val="20"/>
      <w:szCs w:val="20"/>
    </w:rPr>
  </w:style>
  <w:style w:type="character" w:customStyle="1" w:styleId="TextodenotaderodapChar">
    <w:name w:val="Texto de nota de rodapé Char"/>
    <w:basedOn w:val="Fontepargpadro"/>
    <w:link w:val="Textodenotaderodap"/>
    <w:rsid w:val="006418DD"/>
    <w:rPr>
      <w:rFonts w:ascii="Times New Roman" w:eastAsia="Times New Roman" w:hAnsi="Times New Roman" w:cs="Times New Roman"/>
      <w:sz w:val="20"/>
      <w:szCs w:val="20"/>
      <w:lang w:eastAsia="pt-BR"/>
    </w:rPr>
  </w:style>
  <w:style w:type="character" w:styleId="nfase">
    <w:name w:val="Emphasis"/>
    <w:qFormat/>
    <w:rsid w:val="006418DD"/>
    <w:rPr>
      <w:i/>
      <w:iCs/>
    </w:rPr>
  </w:style>
  <w:style w:type="paragraph" w:customStyle="1" w:styleId="Corpodetexto1">
    <w:name w:val="Corpo de texto1"/>
    <w:basedOn w:val="Normal"/>
    <w:rsid w:val="006418DD"/>
    <w:pPr>
      <w:spacing w:after="0" w:line="240" w:lineRule="auto"/>
      <w:jc w:val="both"/>
    </w:pPr>
    <w:rPr>
      <w:rFonts w:ascii="Times New Roman" w:hAnsi="Times New Roman"/>
      <w:szCs w:val="20"/>
    </w:rPr>
  </w:style>
  <w:style w:type="character" w:customStyle="1" w:styleId="apple-style-span">
    <w:name w:val="apple-style-span"/>
    <w:rsid w:val="006418DD"/>
  </w:style>
  <w:style w:type="paragraph" w:customStyle="1" w:styleId="Corpodetexto21">
    <w:name w:val="Corpo de texto 21"/>
    <w:basedOn w:val="Normal"/>
    <w:rsid w:val="006418DD"/>
    <w:pPr>
      <w:overflowPunct w:val="0"/>
      <w:autoSpaceDE w:val="0"/>
      <w:spacing w:after="0" w:line="240" w:lineRule="auto"/>
      <w:jc w:val="both"/>
      <w:textAlignment w:val="baseline"/>
    </w:pPr>
    <w:rPr>
      <w:rFonts w:ascii="Courier New" w:hAnsi="Courier New"/>
      <w:sz w:val="24"/>
      <w:szCs w:val="20"/>
    </w:rPr>
  </w:style>
  <w:style w:type="character" w:customStyle="1" w:styleId="CabealhosuperiorCharChar">
    <w:name w:val="Cabeçalho superior Char Char"/>
    <w:rsid w:val="006418DD"/>
  </w:style>
  <w:style w:type="character" w:styleId="Refdecomentrio">
    <w:name w:val="annotation reference"/>
    <w:rsid w:val="006418DD"/>
    <w:rPr>
      <w:sz w:val="16"/>
    </w:rPr>
  </w:style>
  <w:style w:type="paragraph" w:customStyle="1" w:styleId="11-Subitens-Alt2">
    <w:name w:val="1.1. - Subitens - Alt + 2"/>
    <w:rsid w:val="006418DD"/>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lang w:eastAsia="pt-BR"/>
    </w:rPr>
  </w:style>
  <w:style w:type="character" w:customStyle="1" w:styleId="CorpodetextoChar1">
    <w:name w:val="Corpo de texto Char1"/>
    <w:rsid w:val="006418DD"/>
    <w:rPr>
      <w:b/>
      <w:i/>
    </w:rPr>
  </w:style>
  <w:style w:type="paragraph" w:customStyle="1" w:styleId="font5">
    <w:name w:val="font5"/>
    <w:basedOn w:val="Normal"/>
    <w:rsid w:val="006418DD"/>
    <w:pPr>
      <w:spacing w:before="100" w:beforeAutospacing="1" w:after="100" w:afterAutospacing="1" w:line="240" w:lineRule="auto"/>
    </w:pPr>
    <w:rPr>
      <w:rFonts w:ascii="Bookman Old Style" w:hAnsi="Bookman Old Style"/>
      <w:b/>
      <w:bCs/>
      <w:sz w:val="20"/>
      <w:szCs w:val="20"/>
    </w:rPr>
  </w:style>
  <w:style w:type="paragraph" w:customStyle="1" w:styleId="xl65">
    <w:name w:val="xl65"/>
    <w:basedOn w:val="Normal"/>
    <w:rsid w:val="006418DD"/>
    <w:pPr>
      <w:spacing w:before="100" w:beforeAutospacing="1" w:after="100" w:afterAutospacing="1" w:line="240" w:lineRule="auto"/>
      <w:textAlignment w:val="center"/>
    </w:pPr>
    <w:rPr>
      <w:rFonts w:ascii="Times New Roman" w:hAnsi="Times New Roman"/>
      <w:sz w:val="18"/>
      <w:szCs w:val="18"/>
    </w:rPr>
  </w:style>
  <w:style w:type="paragraph" w:customStyle="1" w:styleId="xl66">
    <w:name w:val="xl66"/>
    <w:basedOn w:val="Normal"/>
    <w:rsid w:val="006418DD"/>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7">
    <w:name w:val="xl67"/>
    <w:basedOn w:val="Normal"/>
    <w:rsid w:val="006418DD"/>
    <w:pPr>
      <w:spacing w:before="100" w:beforeAutospacing="1" w:after="100" w:afterAutospacing="1" w:line="240" w:lineRule="auto"/>
      <w:jc w:val="both"/>
      <w:textAlignment w:val="top"/>
    </w:pPr>
    <w:rPr>
      <w:rFonts w:ascii="Times New Roman" w:hAnsi="Times New Roman"/>
      <w:sz w:val="18"/>
      <w:szCs w:val="18"/>
    </w:rPr>
  </w:style>
  <w:style w:type="paragraph" w:customStyle="1" w:styleId="xl68">
    <w:name w:val="xl68"/>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b/>
      <w:bCs/>
      <w:sz w:val="24"/>
      <w:szCs w:val="24"/>
    </w:rPr>
  </w:style>
  <w:style w:type="paragraph" w:customStyle="1" w:styleId="xl69">
    <w:name w:val="xl69"/>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b/>
      <w:bCs/>
      <w:sz w:val="24"/>
      <w:szCs w:val="24"/>
    </w:rPr>
  </w:style>
  <w:style w:type="paragraph" w:customStyle="1" w:styleId="xl70">
    <w:name w:val="xl70"/>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sz w:val="24"/>
      <w:szCs w:val="24"/>
    </w:rPr>
  </w:style>
  <w:style w:type="paragraph" w:customStyle="1" w:styleId="xl71">
    <w:name w:val="xl71"/>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sz w:val="24"/>
      <w:szCs w:val="24"/>
    </w:rPr>
  </w:style>
  <w:style w:type="paragraph" w:customStyle="1" w:styleId="xl72">
    <w:name w:val="xl72"/>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sz w:val="24"/>
      <w:szCs w:val="24"/>
    </w:rPr>
  </w:style>
  <w:style w:type="paragraph" w:customStyle="1" w:styleId="xl73">
    <w:name w:val="xl73"/>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sz w:val="24"/>
      <w:szCs w:val="24"/>
    </w:rPr>
  </w:style>
  <w:style w:type="paragraph" w:customStyle="1" w:styleId="xl74">
    <w:name w:val="xl74"/>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sz w:val="24"/>
      <w:szCs w:val="24"/>
    </w:rPr>
  </w:style>
  <w:style w:type="paragraph" w:customStyle="1" w:styleId="xl75">
    <w:name w:val="xl75"/>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hAnsi="Bookman Old Style"/>
      <w:sz w:val="24"/>
      <w:szCs w:val="24"/>
    </w:rPr>
  </w:style>
  <w:style w:type="paragraph" w:customStyle="1" w:styleId="xl76">
    <w:name w:val="xl76"/>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sz w:val="24"/>
      <w:szCs w:val="24"/>
    </w:rPr>
  </w:style>
  <w:style w:type="character" w:customStyle="1" w:styleId="CharChar100">
    <w:name w:val="Char Char10"/>
    <w:rsid w:val="006418DD"/>
  </w:style>
  <w:style w:type="character" w:customStyle="1" w:styleId="CharChar70">
    <w:name w:val="Char Char7"/>
    <w:rsid w:val="006418DD"/>
  </w:style>
  <w:style w:type="paragraph" w:customStyle="1" w:styleId="xl77">
    <w:name w:val="xl77"/>
    <w:basedOn w:val="Normal"/>
    <w:rsid w:val="006418DD"/>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Arial" w:hAnsi="Arial" w:cs="Arial"/>
    </w:rPr>
  </w:style>
  <w:style w:type="paragraph" w:customStyle="1" w:styleId="xl78">
    <w:name w:val="xl78"/>
    <w:basedOn w:val="Normal"/>
    <w:rsid w:val="006418D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hAnsi="Arial" w:cs="Arial"/>
    </w:rPr>
  </w:style>
  <w:style w:type="paragraph" w:customStyle="1" w:styleId="xl79">
    <w:name w:val="xl79"/>
    <w:basedOn w:val="Normal"/>
    <w:rsid w:val="006418D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0">
    <w:name w:val="xl80"/>
    <w:basedOn w:val="Normal"/>
    <w:rsid w:val="006418D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Arial" w:hAnsi="Arial" w:cs="Arial"/>
    </w:rPr>
  </w:style>
  <w:style w:type="paragraph" w:customStyle="1" w:styleId="xl81">
    <w:name w:val="xl81"/>
    <w:basedOn w:val="Normal"/>
    <w:rsid w:val="006418D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hAnsi="Arial" w:cs="Arial"/>
      <w:b/>
      <w:bCs/>
    </w:rPr>
  </w:style>
  <w:style w:type="paragraph" w:customStyle="1" w:styleId="xl82">
    <w:name w:val="xl82"/>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3">
    <w:name w:val="xl83"/>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4">
    <w:name w:val="xl84"/>
    <w:basedOn w:val="Normal"/>
    <w:rsid w:val="006418D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Arial" w:hAnsi="Arial" w:cs="Arial"/>
      <w:b/>
      <w:bCs/>
    </w:rPr>
  </w:style>
  <w:style w:type="paragraph" w:customStyle="1" w:styleId="xl85">
    <w:name w:val="xl85"/>
    <w:basedOn w:val="Normal"/>
    <w:rsid w:val="006418D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6">
    <w:name w:val="xl86"/>
    <w:basedOn w:val="Normal"/>
    <w:rsid w:val="006418DD"/>
    <w:pPr>
      <w:spacing w:before="100" w:beforeAutospacing="1" w:after="100" w:afterAutospacing="1" w:line="240" w:lineRule="auto"/>
    </w:pPr>
    <w:rPr>
      <w:rFonts w:ascii="Times New Roman" w:hAnsi="Times New Roman"/>
      <w:b/>
      <w:bCs/>
      <w:sz w:val="18"/>
      <w:szCs w:val="18"/>
    </w:rPr>
  </w:style>
  <w:style w:type="paragraph" w:customStyle="1" w:styleId="xl87">
    <w:name w:val="xl87"/>
    <w:basedOn w:val="Normal"/>
    <w:rsid w:val="006418DD"/>
    <w:pPr>
      <w:spacing w:before="100" w:beforeAutospacing="1" w:after="100" w:afterAutospacing="1" w:line="240" w:lineRule="auto"/>
    </w:pPr>
    <w:rPr>
      <w:rFonts w:ascii="Times New Roman" w:hAnsi="Times New Roman"/>
      <w:sz w:val="18"/>
      <w:szCs w:val="18"/>
    </w:rPr>
  </w:style>
  <w:style w:type="paragraph" w:customStyle="1" w:styleId="xl88">
    <w:name w:val="xl88"/>
    <w:basedOn w:val="Normal"/>
    <w:rsid w:val="006418DD"/>
    <w:pPr>
      <w:pBdr>
        <w:left w:val="single" w:sz="12" w:space="0" w:color="auto"/>
        <w:bottom w:val="single" w:sz="4" w:space="0" w:color="auto"/>
        <w:right w:val="single" w:sz="4" w:space="0" w:color="auto"/>
      </w:pBdr>
      <w:spacing w:before="100" w:beforeAutospacing="1" w:after="100" w:afterAutospacing="1" w:line="240" w:lineRule="auto"/>
    </w:pPr>
    <w:rPr>
      <w:rFonts w:ascii="Arial" w:hAnsi="Arial" w:cs="Arial"/>
      <w:b/>
      <w:bCs/>
    </w:rPr>
  </w:style>
  <w:style w:type="paragraph" w:customStyle="1" w:styleId="xl89">
    <w:name w:val="xl89"/>
    <w:basedOn w:val="Normal"/>
    <w:rsid w:val="006418D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rPr>
  </w:style>
  <w:style w:type="paragraph" w:customStyle="1" w:styleId="xl90">
    <w:name w:val="xl90"/>
    <w:basedOn w:val="Normal"/>
    <w:rsid w:val="006418D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rPr>
  </w:style>
  <w:style w:type="paragraph" w:customStyle="1" w:styleId="xl91">
    <w:name w:val="xl91"/>
    <w:basedOn w:val="Normal"/>
    <w:rsid w:val="006418DD"/>
    <w:pPr>
      <w:pBdr>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Arial" w:hAnsi="Arial" w:cs="Arial"/>
    </w:rPr>
  </w:style>
  <w:style w:type="paragraph" w:customStyle="1" w:styleId="xl92">
    <w:name w:val="xl92"/>
    <w:basedOn w:val="Normal"/>
    <w:rsid w:val="006418DD"/>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Arial" w:hAnsi="Arial" w:cs="Arial"/>
      <w:b/>
      <w:bCs/>
    </w:rPr>
  </w:style>
  <w:style w:type="paragraph" w:customStyle="1" w:styleId="xl93">
    <w:name w:val="xl93"/>
    <w:basedOn w:val="Normal"/>
    <w:rsid w:val="006418DD"/>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Arial" w:hAnsi="Arial" w:cs="Arial"/>
      <w:b/>
      <w:bCs/>
    </w:rPr>
  </w:style>
  <w:style w:type="paragraph" w:customStyle="1" w:styleId="font6">
    <w:name w:val="font6"/>
    <w:basedOn w:val="Normal"/>
    <w:rsid w:val="006418DD"/>
    <w:pPr>
      <w:spacing w:before="100" w:beforeAutospacing="1" w:after="100" w:afterAutospacing="1" w:line="240" w:lineRule="auto"/>
    </w:pPr>
    <w:rPr>
      <w:rFonts w:ascii="Bookman Old Style" w:hAnsi="Bookman Old Style"/>
      <w:sz w:val="20"/>
      <w:szCs w:val="20"/>
    </w:rPr>
  </w:style>
  <w:style w:type="paragraph" w:customStyle="1" w:styleId="xl94">
    <w:name w:val="xl94"/>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rPr>
  </w:style>
  <w:style w:type="numbering" w:customStyle="1" w:styleId="Semlista1">
    <w:name w:val="Sem lista1"/>
    <w:next w:val="Semlista"/>
    <w:uiPriority w:val="99"/>
    <w:semiHidden/>
    <w:rsid w:val="006418DD"/>
  </w:style>
  <w:style w:type="table" w:customStyle="1" w:styleId="Tabelacomgrade1">
    <w:name w:val="Tabela com grade1"/>
    <w:basedOn w:val="Tabelanormal"/>
    <w:next w:val="Tabelacomgrade"/>
    <w:uiPriority w:val="59"/>
    <w:rsid w:val="006418D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6418DD"/>
    <w:rPr>
      <w:rFonts w:ascii="Times New Roman" w:eastAsia="Times New Roman" w:hAnsi="Times New Roman" w:cs="Times New Roman"/>
      <w:sz w:val="24"/>
      <w:szCs w:val="24"/>
      <w:lang w:eastAsia="pt-BR"/>
    </w:rPr>
  </w:style>
  <w:style w:type="paragraph" w:customStyle="1" w:styleId="Corpodetexto20">
    <w:name w:val="Corpo de texto2"/>
    <w:basedOn w:val="Normal"/>
    <w:rsid w:val="006418DD"/>
    <w:pPr>
      <w:spacing w:after="0" w:line="240" w:lineRule="auto"/>
      <w:jc w:val="both"/>
    </w:pPr>
    <w:rPr>
      <w:rFonts w:ascii="Times New Roman" w:hAnsi="Times New Roman"/>
      <w:szCs w:val="20"/>
    </w:rPr>
  </w:style>
  <w:style w:type="paragraph" w:customStyle="1" w:styleId="Corpodetexto22">
    <w:name w:val="Corpo de texto 22"/>
    <w:basedOn w:val="Normal"/>
    <w:rsid w:val="006418DD"/>
    <w:pPr>
      <w:overflowPunct w:val="0"/>
      <w:autoSpaceDE w:val="0"/>
      <w:spacing w:after="0" w:line="240" w:lineRule="auto"/>
      <w:jc w:val="both"/>
      <w:textAlignment w:val="baseline"/>
    </w:pPr>
    <w:rPr>
      <w:rFonts w:ascii="Courier New" w:hAnsi="Courier New"/>
      <w:sz w:val="24"/>
      <w:szCs w:val="20"/>
    </w:rPr>
  </w:style>
  <w:style w:type="paragraph" w:customStyle="1" w:styleId="Nvel2">
    <w:name w:val="Nível 2"/>
    <w:basedOn w:val="Normal"/>
    <w:next w:val="Normal"/>
    <w:rsid w:val="006418DD"/>
    <w:pPr>
      <w:spacing w:after="120" w:line="240" w:lineRule="auto"/>
      <w:jc w:val="both"/>
    </w:pPr>
    <w:rPr>
      <w:rFonts w:ascii="Arial" w:hAnsi="Arial"/>
      <w:b/>
      <w:sz w:val="24"/>
      <w:szCs w:val="20"/>
    </w:rPr>
  </w:style>
  <w:style w:type="character" w:styleId="Refdenotaderodap">
    <w:name w:val="footnote reference"/>
    <w:rsid w:val="006418DD"/>
    <w:rPr>
      <w:vertAlign w:val="superscript"/>
    </w:rPr>
  </w:style>
  <w:style w:type="paragraph" w:customStyle="1" w:styleId="PargrafodaLista1">
    <w:name w:val="Parágrafo da Lista1"/>
    <w:basedOn w:val="Normal"/>
    <w:rsid w:val="006418DD"/>
    <w:pPr>
      <w:ind w:left="720"/>
    </w:pPr>
    <w:rPr>
      <w:lang w:eastAsia="en-US"/>
    </w:rPr>
  </w:style>
  <w:style w:type="paragraph" w:styleId="Cabealhodamensagem">
    <w:name w:val="Message Header"/>
    <w:basedOn w:val="Normal"/>
    <w:link w:val="CabealhodamensagemChar"/>
    <w:rsid w:val="006418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CabealhodamensagemChar">
    <w:name w:val="Cabeçalho da mensagem Char"/>
    <w:basedOn w:val="Fontepargpadro"/>
    <w:link w:val="Cabealhodamensagem"/>
    <w:rsid w:val="006418DD"/>
    <w:rPr>
      <w:rFonts w:ascii="Arial" w:eastAsia="Times New Roman" w:hAnsi="Arial" w:cs="Times New Roman"/>
      <w:sz w:val="24"/>
      <w:szCs w:val="20"/>
      <w:shd w:val="pct20" w:color="auto" w:fill="auto"/>
      <w:lang w:eastAsia="pt-BR"/>
    </w:rPr>
  </w:style>
  <w:style w:type="paragraph" w:styleId="TextosemFormatao">
    <w:name w:val="Plain Text"/>
    <w:basedOn w:val="Normal"/>
    <w:link w:val="TextosemFormataoChar"/>
    <w:rsid w:val="006418DD"/>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6418DD"/>
    <w:rPr>
      <w:rFonts w:ascii="Courier New" w:eastAsia="Times New Roman" w:hAnsi="Courier New" w:cs="Times New Roman"/>
      <w:sz w:val="20"/>
      <w:szCs w:val="20"/>
      <w:lang w:eastAsia="pt-BR"/>
    </w:rPr>
  </w:style>
  <w:style w:type="paragraph" w:customStyle="1" w:styleId="P30">
    <w:name w:val="P30"/>
    <w:basedOn w:val="Normal"/>
    <w:rsid w:val="006418DD"/>
    <w:pPr>
      <w:snapToGrid w:val="0"/>
      <w:spacing w:after="0" w:line="240" w:lineRule="auto"/>
      <w:jc w:val="both"/>
    </w:pPr>
    <w:rPr>
      <w:rFonts w:ascii="Times New Roman" w:hAnsi="Times New Roman"/>
      <w:b/>
      <w:sz w:val="24"/>
      <w:szCs w:val="20"/>
    </w:rPr>
  </w:style>
  <w:style w:type="paragraph" w:customStyle="1" w:styleId="PADRAO">
    <w:name w:val="PADRAO"/>
    <w:basedOn w:val="Normal"/>
    <w:rsid w:val="006418DD"/>
    <w:pPr>
      <w:spacing w:after="0" w:line="240" w:lineRule="auto"/>
      <w:jc w:val="both"/>
    </w:pPr>
    <w:rPr>
      <w:rFonts w:ascii="Tms Rmn" w:hAnsi="Tms Rmn"/>
      <w:sz w:val="24"/>
      <w:szCs w:val="20"/>
    </w:rPr>
  </w:style>
  <w:style w:type="paragraph" w:styleId="Lista3">
    <w:name w:val="List 3"/>
    <w:basedOn w:val="Normal"/>
    <w:unhideWhenUsed/>
    <w:rsid w:val="006418DD"/>
    <w:pPr>
      <w:numPr>
        <w:ilvl w:val="2"/>
        <w:numId w:val="2"/>
      </w:numPr>
      <w:tabs>
        <w:tab w:val="clear" w:pos="360"/>
      </w:tabs>
      <w:spacing w:after="0" w:line="240" w:lineRule="auto"/>
      <w:ind w:left="849" w:hanging="283"/>
      <w:contextualSpacing/>
      <w:jc w:val="both"/>
    </w:pPr>
    <w:rPr>
      <w:rFonts w:ascii="Georgia" w:hAnsi="Georgia"/>
      <w:color w:val="000000"/>
      <w:sz w:val="24"/>
      <w:szCs w:val="20"/>
    </w:rPr>
  </w:style>
  <w:style w:type="paragraph" w:customStyle="1" w:styleId="Itemaaa">
    <w:name w:val="Item a.a.a"/>
    <w:basedOn w:val="Normal"/>
    <w:rsid w:val="006418DD"/>
    <w:pPr>
      <w:widowControl w:val="0"/>
      <w:numPr>
        <w:ilvl w:val="2"/>
        <w:numId w:val="1"/>
      </w:numPr>
      <w:suppressAutoHyphens/>
      <w:spacing w:after="120" w:line="240" w:lineRule="auto"/>
      <w:outlineLvl w:val="2"/>
    </w:pPr>
    <w:rPr>
      <w:rFonts w:ascii="Times New Roman" w:hAnsi="Times New Roman"/>
      <w:sz w:val="24"/>
      <w:szCs w:val="24"/>
      <w:lang w:eastAsia="ar-SA"/>
    </w:rPr>
  </w:style>
  <w:style w:type="paragraph" w:customStyle="1" w:styleId="Corpodetexto31">
    <w:name w:val="Corpo de texto 31"/>
    <w:basedOn w:val="Normal"/>
    <w:rsid w:val="006418DD"/>
    <w:pPr>
      <w:suppressAutoHyphens/>
      <w:spacing w:after="0" w:line="240" w:lineRule="auto"/>
      <w:ind w:right="-1"/>
      <w:jc w:val="both"/>
    </w:pPr>
    <w:rPr>
      <w:rFonts w:ascii="Times New Roman" w:hAnsi="Times New Roman"/>
      <w:b/>
      <w:sz w:val="24"/>
      <w:szCs w:val="24"/>
      <w:lang w:eastAsia="ar-SA"/>
    </w:rPr>
  </w:style>
  <w:style w:type="paragraph" w:customStyle="1" w:styleId="Recuodecorpodetexto31">
    <w:name w:val="Recuo de corpo de texto 31"/>
    <w:basedOn w:val="Normal"/>
    <w:rsid w:val="006418DD"/>
    <w:pPr>
      <w:suppressAutoHyphens/>
      <w:spacing w:after="0" w:line="240" w:lineRule="auto"/>
      <w:ind w:left="1134" w:hanging="1134"/>
      <w:jc w:val="both"/>
    </w:pPr>
    <w:rPr>
      <w:rFonts w:ascii="Arial" w:hAnsi="Arial"/>
      <w:szCs w:val="20"/>
      <w:lang w:eastAsia="ar-SA"/>
    </w:rPr>
  </w:style>
  <w:style w:type="paragraph" w:customStyle="1" w:styleId="DetalheTitulo2">
    <w:name w:val="Detalhe Titulo 2"/>
    <w:basedOn w:val="Normal"/>
    <w:rsid w:val="006418DD"/>
    <w:pPr>
      <w:suppressAutoHyphens/>
      <w:spacing w:after="0" w:line="240" w:lineRule="auto"/>
      <w:ind w:left="284"/>
      <w:jc w:val="both"/>
    </w:pPr>
    <w:rPr>
      <w:rFonts w:ascii="Arial" w:hAnsi="Arial"/>
      <w:sz w:val="24"/>
      <w:szCs w:val="24"/>
      <w:lang w:eastAsia="ar-SA"/>
    </w:rPr>
  </w:style>
  <w:style w:type="paragraph" w:customStyle="1" w:styleId="western">
    <w:name w:val="western"/>
    <w:basedOn w:val="Normal"/>
    <w:rsid w:val="006418DD"/>
    <w:pPr>
      <w:spacing w:before="100" w:beforeAutospacing="1" w:after="119" w:line="240" w:lineRule="auto"/>
    </w:pPr>
    <w:rPr>
      <w:rFonts w:ascii="Times New Roman" w:eastAsia="Calibri" w:hAnsi="Times New Roman"/>
      <w:sz w:val="24"/>
      <w:szCs w:val="24"/>
    </w:rPr>
  </w:style>
  <w:style w:type="character" w:customStyle="1" w:styleId="Fontepargpadro1">
    <w:name w:val="Fonte parág. padrão1"/>
    <w:rsid w:val="006418DD"/>
  </w:style>
  <w:style w:type="character" w:customStyle="1" w:styleId="ListLabel1">
    <w:name w:val="ListLabel 1"/>
    <w:rsid w:val="006418DD"/>
    <w:rPr>
      <w:b/>
    </w:rPr>
  </w:style>
  <w:style w:type="character" w:customStyle="1" w:styleId="ListLabel2">
    <w:name w:val="ListLabel 2"/>
    <w:rsid w:val="006418DD"/>
    <w:rPr>
      <w:rFonts w:cs="Courier New"/>
    </w:rPr>
  </w:style>
  <w:style w:type="character" w:customStyle="1" w:styleId="ListLabel3">
    <w:name w:val="ListLabel 3"/>
    <w:rsid w:val="006418DD"/>
    <w:rPr>
      <w:b w:val="0"/>
    </w:rPr>
  </w:style>
  <w:style w:type="character" w:customStyle="1" w:styleId="ListLabel4">
    <w:name w:val="ListLabel 4"/>
    <w:rsid w:val="006418DD"/>
    <w:rPr>
      <w:color w:val="FFFFFF"/>
    </w:rPr>
  </w:style>
  <w:style w:type="character" w:customStyle="1" w:styleId="ListLabel5">
    <w:name w:val="ListLabel 5"/>
    <w:rsid w:val="006418DD"/>
    <w:rPr>
      <w:rFonts w:cs="Times New Roman"/>
      <w:b/>
      <w:sz w:val="22"/>
      <w:szCs w:val="22"/>
    </w:rPr>
  </w:style>
  <w:style w:type="character" w:customStyle="1" w:styleId="ListLabel6">
    <w:name w:val="ListLabel 6"/>
    <w:rsid w:val="006418DD"/>
    <w:rPr>
      <w:rFonts w:cs="Times New Roman"/>
    </w:rPr>
  </w:style>
  <w:style w:type="character" w:customStyle="1" w:styleId="ListLabel7">
    <w:name w:val="ListLabel 7"/>
    <w:rsid w:val="006418DD"/>
    <w:rPr>
      <w:rFonts w:cs="Times New Roman"/>
      <w:b/>
    </w:rPr>
  </w:style>
  <w:style w:type="character" w:customStyle="1" w:styleId="ListLabel8">
    <w:name w:val="ListLabel 8"/>
    <w:rsid w:val="006418DD"/>
    <w:rPr>
      <w:sz w:val="24"/>
    </w:rPr>
  </w:style>
  <w:style w:type="character" w:customStyle="1" w:styleId="ListLabel9">
    <w:name w:val="ListLabel 9"/>
    <w:rsid w:val="006418DD"/>
    <w:rPr>
      <w:i w:val="0"/>
    </w:rPr>
  </w:style>
  <w:style w:type="paragraph" w:customStyle="1" w:styleId="Ttulo10">
    <w:name w:val="Título1"/>
    <w:basedOn w:val="Normal"/>
    <w:next w:val="Corpodetexto"/>
    <w:rsid w:val="006418DD"/>
    <w:pPr>
      <w:keepNext/>
      <w:suppressAutoHyphens/>
      <w:spacing w:before="240" w:after="120" w:line="240" w:lineRule="auto"/>
      <w:jc w:val="center"/>
    </w:pPr>
    <w:rPr>
      <w:rFonts w:ascii="Arial" w:eastAsia="Microsoft YaHei" w:hAnsi="Arial" w:cs="Mangal"/>
      <w:b/>
      <w:kern w:val="1"/>
      <w:sz w:val="28"/>
      <w:szCs w:val="20"/>
      <w:lang w:eastAsia="ar-SA"/>
    </w:rPr>
  </w:style>
  <w:style w:type="paragraph" w:styleId="Lista">
    <w:name w:val="List"/>
    <w:basedOn w:val="Corpodetexto"/>
    <w:rsid w:val="006418DD"/>
    <w:pPr>
      <w:suppressAutoHyphens/>
      <w:spacing w:after="0" w:line="240" w:lineRule="auto"/>
      <w:jc w:val="both"/>
    </w:pPr>
    <w:rPr>
      <w:rFonts w:ascii="Times New Roman" w:hAnsi="Times New Roman" w:cs="Mangal"/>
      <w:kern w:val="1"/>
      <w:sz w:val="28"/>
      <w:szCs w:val="20"/>
      <w:lang w:eastAsia="ar-SA"/>
    </w:rPr>
  </w:style>
  <w:style w:type="paragraph" w:customStyle="1" w:styleId="Legenda1">
    <w:name w:val="Legenda1"/>
    <w:basedOn w:val="Normal"/>
    <w:rsid w:val="006418DD"/>
    <w:pPr>
      <w:suppressLineNumbers/>
      <w:suppressAutoHyphens/>
      <w:spacing w:before="120" w:after="120" w:line="240" w:lineRule="auto"/>
    </w:pPr>
    <w:rPr>
      <w:rFonts w:ascii="Times New Roman" w:hAnsi="Times New Roman" w:cs="Mangal"/>
      <w:i/>
      <w:iCs/>
      <w:kern w:val="1"/>
      <w:sz w:val="24"/>
      <w:szCs w:val="24"/>
      <w:lang w:eastAsia="ar-SA"/>
    </w:rPr>
  </w:style>
  <w:style w:type="paragraph" w:customStyle="1" w:styleId="ndice">
    <w:name w:val="Índice"/>
    <w:basedOn w:val="Normal"/>
    <w:rsid w:val="006418DD"/>
    <w:pPr>
      <w:suppressLineNumbers/>
      <w:suppressAutoHyphens/>
      <w:spacing w:after="0" w:line="240" w:lineRule="auto"/>
    </w:pPr>
    <w:rPr>
      <w:rFonts w:ascii="Times New Roman" w:hAnsi="Times New Roman" w:cs="Mangal"/>
      <w:kern w:val="1"/>
      <w:sz w:val="24"/>
      <w:szCs w:val="24"/>
      <w:lang w:eastAsia="ar-SA"/>
    </w:rPr>
  </w:style>
  <w:style w:type="paragraph" w:customStyle="1" w:styleId="Cabealhodamensagem1">
    <w:name w:val="Cabeçalho da mensagem1"/>
    <w:basedOn w:val="Normal"/>
    <w:rsid w:val="006418DD"/>
    <w:pPr>
      <w:pBdr>
        <w:top w:val="single" w:sz="6" w:space="1" w:color="000000"/>
        <w:left w:val="single" w:sz="6" w:space="1" w:color="000000"/>
        <w:bottom w:val="single" w:sz="6" w:space="1" w:color="000000"/>
        <w:right w:val="single" w:sz="6" w:space="1" w:color="000000"/>
      </w:pBdr>
      <w:shd w:val="clear" w:color="auto" w:fill="CCCCCC"/>
      <w:suppressAutoHyphens/>
      <w:spacing w:after="0" w:line="240" w:lineRule="auto"/>
      <w:ind w:left="1134" w:hanging="1134"/>
    </w:pPr>
    <w:rPr>
      <w:rFonts w:ascii="Arial" w:hAnsi="Arial"/>
      <w:kern w:val="1"/>
      <w:sz w:val="24"/>
      <w:szCs w:val="20"/>
      <w:lang w:eastAsia="ar-SA"/>
    </w:rPr>
  </w:style>
  <w:style w:type="paragraph" w:customStyle="1" w:styleId="Corpodetexto32">
    <w:name w:val="Corpo de texto 32"/>
    <w:basedOn w:val="Normal"/>
    <w:rsid w:val="006418DD"/>
    <w:pPr>
      <w:suppressAutoHyphens/>
      <w:spacing w:after="120" w:line="240" w:lineRule="auto"/>
    </w:pPr>
    <w:rPr>
      <w:rFonts w:ascii="Times New Roman" w:hAnsi="Times New Roman"/>
      <w:kern w:val="1"/>
      <w:sz w:val="16"/>
      <w:szCs w:val="16"/>
      <w:lang w:eastAsia="ar-SA"/>
    </w:rPr>
  </w:style>
  <w:style w:type="paragraph" w:customStyle="1" w:styleId="TextosemFormatao1">
    <w:name w:val="Texto sem Formatação1"/>
    <w:basedOn w:val="Normal"/>
    <w:rsid w:val="006418DD"/>
    <w:pPr>
      <w:suppressAutoHyphens/>
      <w:spacing w:after="0" w:line="240" w:lineRule="auto"/>
    </w:pPr>
    <w:rPr>
      <w:rFonts w:ascii="Courier New" w:hAnsi="Courier New"/>
      <w:kern w:val="1"/>
      <w:sz w:val="20"/>
      <w:szCs w:val="20"/>
      <w:lang w:eastAsia="ar-SA"/>
    </w:rPr>
  </w:style>
  <w:style w:type="paragraph" w:customStyle="1" w:styleId="PargrafodaLista10">
    <w:name w:val="Parágrafo da Lista1"/>
    <w:basedOn w:val="Normal"/>
    <w:rsid w:val="006418DD"/>
    <w:pPr>
      <w:suppressAutoHyphens/>
      <w:spacing w:after="0" w:line="240" w:lineRule="auto"/>
      <w:ind w:left="708"/>
    </w:pPr>
    <w:rPr>
      <w:rFonts w:ascii="Times New Roman" w:hAnsi="Times New Roman"/>
      <w:kern w:val="1"/>
      <w:sz w:val="24"/>
      <w:szCs w:val="24"/>
      <w:lang w:eastAsia="ar-SA"/>
    </w:rPr>
  </w:style>
  <w:style w:type="paragraph" w:customStyle="1" w:styleId="Lista31">
    <w:name w:val="Lista 31"/>
    <w:basedOn w:val="Normal"/>
    <w:rsid w:val="006418DD"/>
    <w:pPr>
      <w:suppressAutoHyphens/>
      <w:spacing w:after="120" w:line="240" w:lineRule="auto"/>
      <w:ind w:left="849" w:hanging="283"/>
      <w:jc w:val="both"/>
    </w:pPr>
    <w:rPr>
      <w:rFonts w:ascii="Georgia" w:hAnsi="Georgia"/>
      <w:color w:val="000000"/>
      <w:kern w:val="1"/>
      <w:sz w:val="24"/>
      <w:szCs w:val="20"/>
      <w:lang w:eastAsia="ar-SA"/>
    </w:rPr>
  </w:style>
  <w:style w:type="paragraph" w:customStyle="1" w:styleId="Textodebalo1">
    <w:name w:val="Texto de balão1"/>
    <w:basedOn w:val="Normal"/>
    <w:rsid w:val="006418DD"/>
    <w:pPr>
      <w:suppressAutoHyphens/>
      <w:spacing w:after="0" w:line="240" w:lineRule="auto"/>
    </w:pPr>
    <w:rPr>
      <w:rFonts w:ascii="Tahoma" w:hAnsi="Tahoma"/>
      <w:kern w:val="1"/>
      <w:sz w:val="16"/>
      <w:szCs w:val="16"/>
      <w:lang w:eastAsia="ar-SA"/>
    </w:rPr>
  </w:style>
  <w:style w:type="paragraph" w:customStyle="1" w:styleId="SemEspaamento1">
    <w:name w:val="Sem Espaçamento1"/>
    <w:rsid w:val="006418DD"/>
    <w:pPr>
      <w:suppressAutoHyphens/>
      <w:spacing w:after="0" w:line="240" w:lineRule="auto"/>
    </w:pPr>
    <w:rPr>
      <w:rFonts w:ascii="Calibri" w:eastAsia="Calibri" w:hAnsi="Calibri" w:cs="Times New Roman"/>
      <w:kern w:val="1"/>
      <w:lang w:eastAsia="ar-SA"/>
    </w:rPr>
  </w:style>
  <w:style w:type="paragraph" w:customStyle="1" w:styleId="MapadoDocumento1">
    <w:name w:val="Mapa do Documento1"/>
    <w:basedOn w:val="Normal"/>
    <w:rsid w:val="006418DD"/>
    <w:pPr>
      <w:shd w:val="clear" w:color="auto" w:fill="000080"/>
      <w:suppressAutoHyphens/>
      <w:spacing w:after="0" w:line="240" w:lineRule="auto"/>
    </w:pPr>
    <w:rPr>
      <w:rFonts w:ascii="Tahoma" w:hAnsi="Tahoma"/>
      <w:kern w:val="1"/>
      <w:sz w:val="20"/>
      <w:szCs w:val="20"/>
      <w:lang w:eastAsia="ar-SA"/>
    </w:rPr>
  </w:style>
  <w:style w:type="paragraph" w:customStyle="1" w:styleId="Recuodecorpodetexto21">
    <w:name w:val="Recuo de corpo de texto 21"/>
    <w:basedOn w:val="Normal"/>
    <w:rsid w:val="006418DD"/>
    <w:pPr>
      <w:suppressAutoHyphens/>
      <w:spacing w:after="0" w:line="240" w:lineRule="auto"/>
      <w:ind w:firstLine="708"/>
      <w:jc w:val="both"/>
    </w:pPr>
    <w:rPr>
      <w:rFonts w:ascii="Arial" w:hAnsi="Arial"/>
      <w:kern w:val="1"/>
      <w:sz w:val="24"/>
      <w:szCs w:val="20"/>
      <w:lang w:eastAsia="ar-SA"/>
    </w:rPr>
  </w:style>
  <w:style w:type="paragraph" w:customStyle="1" w:styleId="Textodenotaderodap1">
    <w:name w:val="Texto de nota de rodapé1"/>
    <w:basedOn w:val="Normal"/>
    <w:rsid w:val="006418DD"/>
    <w:pPr>
      <w:suppressAutoHyphens/>
      <w:spacing w:after="0" w:line="240" w:lineRule="auto"/>
    </w:pPr>
    <w:rPr>
      <w:rFonts w:ascii="Times New Roman" w:hAnsi="Times New Roman"/>
      <w:kern w:val="1"/>
      <w:sz w:val="20"/>
      <w:szCs w:val="20"/>
      <w:lang w:eastAsia="ar-SA"/>
    </w:rPr>
  </w:style>
  <w:style w:type="paragraph" w:customStyle="1" w:styleId="Textopadro">
    <w:name w:val="Texto padrão"/>
    <w:basedOn w:val="Normal"/>
    <w:uiPriority w:val="99"/>
    <w:rsid w:val="006418DD"/>
    <w:pPr>
      <w:spacing w:after="0" w:line="240" w:lineRule="auto"/>
    </w:pPr>
    <w:rPr>
      <w:rFonts w:ascii="Times New Roman" w:hAnsi="Times New Roman" w:cs="Roman 10cpi"/>
      <w:sz w:val="24"/>
      <w:szCs w:val="20"/>
      <w:lang w:val="en-US" w:eastAsia="ar-SA"/>
    </w:rPr>
  </w:style>
  <w:style w:type="paragraph" w:customStyle="1" w:styleId="Corpodetexto23">
    <w:name w:val="Corpo de texto2"/>
    <w:basedOn w:val="Normal"/>
    <w:rsid w:val="006418DD"/>
    <w:pPr>
      <w:spacing w:after="0" w:line="240" w:lineRule="auto"/>
      <w:jc w:val="both"/>
    </w:pPr>
    <w:rPr>
      <w:rFonts w:ascii="Times New Roman" w:hAnsi="Times New Roman"/>
      <w:szCs w:val="20"/>
    </w:rPr>
  </w:style>
  <w:style w:type="paragraph" w:customStyle="1" w:styleId="artigo">
    <w:name w:val="artigo"/>
    <w:basedOn w:val="Normal"/>
    <w:rsid w:val="006418DD"/>
    <w:pPr>
      <w:spacing w:before="100" w:beforeAutospacing="1" w:after="100" w:afterAutospacing="1" w:line="240" w:lineRule="auto"/>
    </w:pPr>
    <w:rPr>
      <w:rFonts w:ascii="Times New Roman" w:hAnsi="Times New Roman"/>
      <w:sz w:val="24"/>
      <w:szCs w:val="24"/>
    </w:rPr>
  </w:style>
  <w:style w:type="paragraph" w:customStyle="1" w:styleId="assunto">
    <w:name w:val="assunto"/>
    <w:basedOn w:val="Normal"/>
    <w:rsid w:val="006418DD"/>
    <w:pPr>
      <w:spacing w:before="100" w:beforeAutospacing="1" w:after="100" w:afterAutospacing="1" w:line="240" w:lineRule="auto"/>
    </w:pPr>
    <w:rPr>
      <w:rFonts w:ascii="Times New Roman" w:hAnsi="Times New Roman"/>
      <w:sz w:val="24"/>
      <w:szCs w:val="24"/>
    </w:rPr>
  </w:style>
  <w:style w:type="paragraph" w:customStyle="1" w:styleId="artigo1">
    <w:name w:val="artigo1"/>
    <w:basedOn w:val="Normal"/>
    <w:rsid w:val="006418DD"/>
    <w:pPr>
      <w:spacing w:before="100" w:beforeAutospacing="1" w:after="100" w:afterAutospacing="1" w:line="240" w:lineRule="auto"/>
    </w:pPr>
    <w:rPr>
      <w:rFonts w:ascii="Times New Roman" w:hAnsi="Times New Roman"/>
      <w:sz w:val="24"/>
      <w:szCs w:val="24"/>
    </w:rPr>
  </w:style>
  <w:style w:type="character" w:customStyle="1" w:styleId="WW8Num1z0">
    <w:name w:val="WW8Num1z0"/>
    <w:rsid w:val="006418DD"/>
  </w:style>
  <w:style w:type="character" w:customStyle="1" w:styleId="WW8Num1z1">
    <w:name w:val="WW8Num1z1"/>
    <w:rsid w:val="006418DD"/>
  </w:style>
  <w:style w:type="character" w:customStyle="1" w:styleId="WW8Num1z2">
    <w:name w:val="WW8Num1z2"/>
    <w:rsid w:val="006418DD"/>
  </w:style>
  <w:style w:type="character" w:customStyle="1" w:styleId="WW8Num1z3">
    <w:name w:val="WW8Num1z3"/>
    <w:rsid w:val="006418DD"/>
  </w:style>
  <w:style w:type="character" w:customStyle="1" w:styleId="WW8Num1z4">
    <w:name w:val="WW8Num1z4"/>
    <w:rsid w:val="006418DD"/>
  </w:style>
  <w:style w:type="character" w:customStyle="1" w:styleId="WW8Num1z5">
    <w:name w:val="WW8Num1z5"/>
    <w:rsid w:val="006418DD"/>
  </w:style>
  <w:style w:type="character" w:customStyle="1" w:styleId="WW8Num1z6">
    <w:name w:val="WW8Num1z6"/>
    <w:rsid w:val="006418DD"/>
  </w:style>
  <w:style w:type="character" w:customStyle="1" w:styleId="WW8Num1z7">
    <w:name w:val="WW8Num1z7"/>
    <w:rsid w:val="006418DD"/>
  </w:style>
  <w:style w:type="character" w:customStyle="1" w:styleId="WW8Num1z8">
    <w:name w:val="WW8Num1z8"/>
    <w:rsid w:val="006418DD"/>
  </w:style>
  <w:style w:type="character" w:customStyle="1" w:styleId="WW8Num2z0">
    <w:name w:val="WW8Num2z0"/>
    <w:rsid w:val="006418DD"/>
    <w:rPr>
      <w:rFonts w:cs="Century Gothic"/>
      <w:b/>
      <w:bCs/>
    </w:rPr>
  </w:style>
  <w:style w:type="character" w:customStyle="1" w:styleId="WW8Num2z1">
    <w:name w:val="WW8Num2z1"/>
    <w:rsid w:val="006418DD"/>
  </w:style>
  <w:style w:type="character" w:customStyle="1" w:styleId="WW8Num2z2">
    <w:name w:val="WW8Num2z2"/>
    <w:rsid w:val="006418DD"/>
  </w:style>
  <w:style w:type="character" w:customStyle="1" w:styleId="WW8Num2z3">
    <w:name w:val="WW8Num2z3"/>
    <w:rsid w:val="006418DD"/>
  </w:style>
  <w:style w:type="character" w:customStyle="1" w:styleId="WW8Num2z4">
    <w:name w:val="WW8Num2z4"/>
    <w:rsid w:val="006418DD"/>
  </w:style>
  <w:style w:type="character" w:customStyle="1" w:styleId="WW8Num2z5">
    <w:name w:val="WW8Num2z5"/>
    <w:rsid w:val="006418DD"/>
  </w:style>
  <w:style w:type="character" w:customStyle="1" w:styleId="WW8Num2z6">
    <w:name w:val="WW8Num2z6"/>
    <w:rsid w:val="006418DD"/>
  </w:style>
  <w:style w:type="character" w:customStyle="1" w:styleId="WW8Num2z7">
    <w:name w:val="WW8Num2z7"/>
    <w:rsid w:val="006418DD"/>
  </w:style>
  <w:style w:type="character" w:customStyle="1" w:styleId="WW8Num2z8">
    <w:name w:val="WW8Num2z8"/>
    <w:rsid w:val="006418DD"/>
  </w:style>
  <w:style w:type="character" w:customStyle="1" w:styleId="WW8Num3z0">
    <w:name w:val="WW8Num3z0"/>
    <w:rsid w:val="006418DD"/>
    <w:rPr>
      <w:rFonts w:ascii="Century Gothic" w:hAnsi="Century Gothic" w:cs="Century Gothic"/>
      <w:b/>
      <w:bCs/>
      <w:color w:val="000000"/>
      <w:sz w:val="20"/>
      <w:szCs w:val="20"/>
    </w:rPr>
  </w:style>
  <w:style w:type="character" w:customStyle="1" w:styleId="WW8Num3z1">
    <w:name w:val="WW8Num3z1"/>
    <w:rsid w:val="006418DD"/>
  </w:style>
  <w:style w:type="character" w:customStyle="1" w:styleId="WW8Num3z2">
    <w:name w:val="WW8Num3z2"/>
    <w:rsid w:val="006418DD"/>
  </w:style>
  <w:style w:type="character" w:customStyle="1" w:styleId="WW8Num3z3">
    <w:name w:val="WW8Num3z3"/>
    <w:rsid w:val="006418DD"/>
  </w:style>
  <w:style w:type="character" w:customStyle="1" w:styleId="WW8Num3z4">
    <w:name w:val="WW8Num3z4"/>
    <w:rsid w:val="006418DD"/>
  </w:style>
  <w:style w:type="character" w:customStyle="1" w:styleId="WW8Num3z5">
    <w:name w:val="WW8Num3z5"/>
    <w:rsid w:val="006418DD"/>
  </w:style>
  <w:style w:type="character" w:customStyle="1" w:styleId="WW8Num3z6">
    <w:name w:val="WW8Num3z6"/>
    <w:rsid w:val="006418DD"/>
  </w:style>
  <w:style w:type="character" w:customStyle="1" w:styleId="WW8Num3z7">
    <w:name w:val="WW8Num3z7"/>
    <w:rsid w:val="006418DD"/>
  </w:style>
  <w:style w:type="character" w:customStyle="1" w:styleId="WW8Num3z8">
    <w:name w:val="WW8Num3z8"/>
    <w:rsid w:val="006418DD"/>
  </w:style>
  <w:style w:type="character" w:customStyle="1" w:styleId="WW8Num4z0">
    <w:name w:val="WW8Num4z0"/>
    <w:rsid w:val="006418DD"/>
  </w:style>
  <w:style w:type="character" w:customStyle="1" w:styleId="WW8Num4z1">
    <w:name w:val="WW8Num4z1"/>
    <w:rsid w:val="006418DD"/>
    <w:rPr>
      <w:rFonts w:ascii="Century Gothic" w:hAnsi="Century Gothic" w:cs="Century Gothic"/>
      <w:b/>
      <w:bCs/>
      <w:color w:val="000000"/>
      <w:sz w:val="20"/>
      <w:szCs w:val="20"/>
    </w:rPr>
  </w:style>
  <w:style w:type="character" w:customStyle="1" w:styleId="WW8Num4z4">
    <w:name w:val="WW8Num4z4"/>
    <w:rsid w:val="006418DD"/>
  </w:style>
  <w:style w:type="character" w:customStyle="1" w:styleId="WW8Num4z5">
    <w:name w:val="WW8Num4z5"/>
    <w:rsid w:val="006418DD"/>
  </w:style>
  <w:style w:type="character" w:customStyle="1" w:styleId="WW8Num4z6">
    <w:name w:val="WW8Num4z6"/>
    <w:rsid w:val="006418DD"/>
  </w:style>
  <w:style w:type="character" w:customStyle="1" w:styleId="WW8Num4z7">
    <w:name w:val="WW8Num4z7"/>
    <w:rsid w:val="006418DD"/>
  </w:style>
  <w:style w:type="character" w:customStyle="1" w:styleId="WW8Num4z8">
    <w:name w:val="WW8Num4z8"/>
    <w:rsid w:val="006418DD"/>
  </w:style>
  <w:style w:type="character" w:customStyle="1" w:styleId="WW8Num5z0">
    <w:name w:val="WW8Num5z0"/>
    <w:rsid w:val="006418DD"/>
    <w:rPr>
      <w:rFonts w:ascii="Century Gothic" w:hAnsi="Century Gothic" w:cs="Century Gothic"/>
      <w:b/>
      <w:bCs/>
      <w:sz w:val="20"/>
      <w:szCs w:val="20"/>
    </w:rPr>
  </w:style>
  <w:style w:type="character" w:customStyle="1" w:styleId="WW8Num5z2">
    <w:name w:val="WW8Num5z2"/>
    <w:rsid w:val="006418DD"/>
  </w:style>
  <w:style w:type="character" w:customStyle="1" w:styleId="WW8Num5z3">
    <w:name w:val="WW8Num5z3"/>
    <w:rsid w:val="006418DD"/>
  </w:style>
  <w:style w:type="character" w:customStyle="1" w:styleId="WW8Num5z4">
    <w:name w:val="WW8Num5z4"/>
    <w:rsid w:val="006418DD"/>
  </w:style>
  <w:style w:type="character" w:customStyle="1" w:styleId="WW8Num5z5">
    <w:name w:val="WW8Num5z5"/>
    <w:rsid w:val="006418DD"/>
  </w:style>
  <w:style w:type="character" w:customStyle="1" w:styleId="WW8Num5z6">
    <w:name w:val="WW8Num5z6"/>
    <w:rsid w:val="006418DD"/>
  </w:style>
  <w:style w:type="character" w:customStyle="1" w:styleId="WW8Num5z7">
    <w:name w:val="WW8Num5z7"/>
    <w:rsid w:val="006418DD"/>
  </w:style>
  <w:style w:type="character" w:customStyle="1" w:styleId="WW8Num5z8">
    <w:name w:val="WW8Num5z8"/>
    <w:rsid w:val="006418DD"/>
  </w:style>
  <w:style w:type="character" w:customStyle="1" w:styleId="WW8Num6z0">
    <w:name w:val="WW8Num6z0"/>
    <w:rsid w:val="006418DD"/>
    <w:rPr>
      <w:b/>
      <w:bCs/>
    </w:rPr>
  </w:style>
  <w:style w:type="character" w:customStyle="1" w:styleId="WW8Num6z1">
    <w:name w:val="WW8Num6z1"/>
    <w:rsid w:val="006418DD"/>
  </w:style>
  <w:style w:type="character" w:customStyle="1" w:styleId="WW8Num6z2">
    <w:name w:val="WW8Num6z2"/>
    <w:rsid w:val="006418DD"/>
  </w:style>
  <w:style w:type="character" w:customStyle="1" w:styleId="WW8Num6z3">
    <w:name w:val="WW8Num6z3"/>
    <w:rsid w:val="006418DD"/>
  </w:style>
  <w:style w:type="character" w:customStyle="1" w:styleId="WW8Num6z4">
    <w:name w:val="WW8Num6z4"/>
    <w:rsid w:val="006418DD"/>
  </w:style>
  <w:style w:type="character" w:customStyle="1" w:styleId="WW8Num6z5">
    <w:name w:val="WW8Num6z5"/>
    <w:rsid w:val="006418DD"/>
  </w:style>
  <w:style w:type="character" w:customStyle="1" w:styleId="WW8Num6z6">
    <w:name w:val="WW8Num6z6"/>
    <w:rsid w:val="006418DD"/>
  </w:style>
  <w:style w:type="character" w:customStyle="1" w:styleId="WW8Num6z7">
    <w:name w:val="WW8Num6z7"/>
    <w:rsid w:val="006418DD"/>
  </w:style>
  <w:style w:type="character" w:customStyle="1" w:styleId="WW8Num6z8">
    <w:name w:val="WW8Num6z8"/>
    <w:rsid w:val="006418DD"/>
  </w:style>
  <w:style w:type="character" w:customStyle="1" w:styleId="WW8Num7z0">
    <w:name w:val="WW8Num7z0"/>
    <w:rsid w:val="006418DD"/>
  </w:style>
  <w:style w:type="character" w:customStyle="1" w:styleId="WW8Num7z1">
    <w:name w:val="WW8Num7z1"/>
    <w:rsid w:val="006418DD"/>
  </w:style>
  <w:style w:type="character" w:customStyle="1" w:styleId="WW8Num7z2">
    <w:name w:val="WW8Num7z2"/>
    <w:rsid w:val="006418DD"/>
  </w:style>
  <w:style w:type="character" w:customStyle="1" w:styleId="WW8Num7z3">
    <w:name w:val="WW8Num7z3"/>
    <w:rsid w:val="006418DD"/>
  </w:style>
  <w:style w:type="character" w:customStyle="1" w:styleId="WW8Num7z4">
    <w:name w:val="WW8Num7z4"/>
    <w:rsid w:val="006418DD"/>
  </w:style>
  <w:style w:type="character" w:customStyle="1" w:styleId="WW8Num7z5">
    <w:name w:val="WW8Num7z5"/>
    <w:rsid w:val="006418DD"/>
  </w:style>
  <w:style w:type="character" w:customStyle="1" w:styleId="WW8Num7z6">
    <w:name w:val="WW8Num7z6"/>
    <w:rsid w:val="006418DD"/>
  </w:style>
  <w:style w:type="character" w:customStyle="1" w:styleId="WW8Num7z7">
    <w:name w:val="WW8Num7z7"/>
    <w:rsid w:val="006418DD"/>
  </w:style>
  <w:style w:type="character" w:customStyle="1" w:styleId="WW8Num7z8">
    <w:name w:val="WW8Num7z8"/>
    <w:rsid w:val="006418DD"/>
  </w:style>
  <w:style w:type="character" w:customStyle="1" w:styleId="WW8Num8z0">
    <w:name w:val="WW8Num8z0"/>
    <w:rsid w:val="006418DD"/>
  </w:style>
  <w:style w:type="character" w:customStyle="1" w:styleId="WW8Num8z1">
    <w:name w:val="WW8Num8z1"/>
    <w:rsid w:val="006418DD"/>
  </w:style>
  <w:style w:type="character" w:customStyle="1" w:styleId="WW8Num8z2">
    <w:name w:val="WW8Num8z2"/>
    <w:rsid w:val="006418DD"/>
  </w:style>
  <w:style w:type="character" w:customStyle="1" w:styleId="WW8Num8z3">
    <w:name w:val="WW8Num8z3"/>
    <w:rsid w:val="006418DD"/>
  </w:style>
  <w:style w:type="character" w:customStyle="1" w:styleId="WW8Num8z4">
    <w:name w:val="WW8Num8z4"/>
    <w:rsid w:val="006418DD"/>
  </w:style>
  <w:style w:type="character" w:customStyle="1" w:styleId="WW8Num8z5">
    <w:name w:val="WW8Num8z5"/>
    <w:rsid w:val="006418DD"/>
  </w:style>
  <w:style w:type="character" w:customStyle="1" w:styleId="WW8Num8z6">
    <w:name w:val="WW8Num8z6"/>
    <w:rsid w:val="006418DD"/>
  </w:style>
  <w:style w:type="character" w:customStyle="1" w:styleId="WW8Num8z7">
    <w:name w:val="WW8Num8z7"/>
    <w:rsid w:val="006418DD"/>
  </w:style>
  <w:style w:type="character" w:customStyle="1" w:styleId="WW8Num8z8">
    <w:name w:val="WW8Num8z8"/>
    <w:rsid w:val="006418DD"/>
  </w:style>
  <w:style w:type="character" w:customStyle="1" w:styleId="WW8Num9z0">
    <w:name w:val="WW8Num9z0"/>
    <w:rsid w:val="006418DD"/>
    <w:rPr>
      <w:b/>
    </w:rPr>
  </w:style>
  <w:style w:type="character" w:customStyle="1" w:styleId="WW8Num9z2">
    <w:name w:val="WW8Num9z2"/>
    <w:rsid w:val="006418DD"/>
  </w:style>
  <w:style w:type="character" w:customStyle="1" w:styleId="WW8Num9z3">
    <w:name w:val="WW8Num9z3"/>
    <w:rsid w:val="006418DD"/>
  </w:style>
  <w:style w:type="character" w:customStyle="1" w:styleId="WW8Num9z4">
    <w:name w:val="WW8Num9z4"/>
    <w:rsid w:val="006418DD"/>
  </w:style>
  <w:style w:type="character" w:customStyle="1" w:styleId="WW8Num9z5">
    <w:name w:val="WW8Num9z5"/>
    <w:rsid w:val="006418DD"/>
  </w:style>
  <w:style w:type="character" w:customStyle="1" w:styleId="WW8Num9z6">
    <w:name w:val="WW8Num9z6"/>
    <w:rsid w:val="006418DD"/>
  </w:style>
  <w:style w:type="character" w:customStyle="1" w:styleId="WW8Num9z7">
    <w:name w:val="WW8Num9z7"/>
    <w:rsid w:val="006418DD"/>
  </w:style>
  <w:style w:type="character" w:customStyle="1" w:styleId="WW8Num9z8">
    <w:name w:val="WW8Num9z8"/>
    <w:rsid w:val="006418DD"/>
  </w:style>
  <w:style w:type="character" w:customStyle="1" w:styleId="WW8Num10z0">
    <w:name w:val="WW8Num10z0"/>
    <w:rsid w:val="006418DD"/>
    <w:rPr>
      <w:rFonts w:ascii="Century Gothic" w:hAnsi="Century Gothic" w:cs="Century Gothic"/>
      <w:b/>
      <w:sz w:val="20"/>
      <w:szCs w:val="20"/>
    </w:rPr>
  </w:style>
  <w:style w:type="character" w:customStyle="1" w:styleId="WW8Num10z1">
    <w:name w:val="WW8Num10z1"/>
    <w:rsid w:val="006418DD"/>
  </w:style>
  <w:style w:type="character" w:customStyle="1" w:styleId="WW8Num10z2">
    <w:name w:val="WW8Num10z2"/>
    <w:rsid w:val="006418DD"/>
  </w:style>
  <w:style w:type="character" w:customStyle="1" w:styleId="WW8Num10z3">
    <w:name w:val="WW8Num10z3"/>
    <w:rsid w:val="006418DD"/>
  </w:style>
  <w:style w:type="character" w:customStyle="1" w:styleId="WW8Num10z4">
    <w:name w:val="WW8Num10z4"/>
    <w:rsid w:val="006418DD"/>
  </w:style>
  <w:style w:type="character" w:customStyle="1" w:styleId="WW8Num10z5">
    <w:name w:val="WW8Num10z5"/>
    <w:rsid w:val="006418DD"/>
  </w:style>
  <w:style w:type="character" w:customStyle="1" w:styleId="WW8Num10z6">
    <w:name w:val="WW8Num10z6"/>
    <w:rsid w:val="006418DD"/>
  </w:style>
  <w:style w:type="character" w:customStyle="1" w:styleId="WW8Num10z7">
    <w:name w:val="WW8Num10z7"/>
    <w:rsid w:val="006418DD"/>
  </w:style>
  <w:style w:type="character" w:customStyle="1" w:styleId="WW8Num10z8">
    <w:name w:val="WW8Num10z8"/>
    <w:rsid w:val="006418DD"/>
  </w:style>
  <w:style w:type="character" w:customStyle="1" w:styleId="WW8Num11z0">
    <w:name w:val="WW8Num11z0"/>
    <w:rsid w:val="006418DD"/>
    <w:rPr>
      <w:rFonts w:ascii="Symbol" w:hAnsi="Symbol" w:cs="Symbol"/>
      <w:b/>
      <w:bCs/>
    </w:rPr>
  </w:style>
  <w:style w:type="character" w:customStyle="1" w:styleId="WW8Num11z1">
    <w:name w:val="WW8Num11z1"/>
    <w:rsid w:val="006418DD"/>
    <w:rPr>
      <w:rFonts w:ascii="Courier New" w:hAnsi="Courier New" w:cs="Courier New"/>
    </w:rPr>
  </w:style>
  <w:style w:type="character" w:customStyle="1" w:styleId="WW8Num11z2">
    <w:name w:val="WW8Num11z2"/>
    <w:rsid w:val="006418DD"/>
    <w:rPr>
      <w:rFonts w:ascii="Wingdings" w:hAnsi="Wingdings" w:cs="Wingdings"/>
    </w:rPr>
  </w:style>
  <w:style w:type="character" w:customStyle="1" w:styleId="WW8Num11z3">
    <w:name w:val="WW8Num11z3"/>
    <w:rsid w:val="006418DD"/>
  </w:style>
  <w:style w:type="character" w:customStyle="1" w:styleId="WW8Num11z4">
    <w:name w:val="WW8Num11z4"/>
    <w:rsid w:val="006418DD"/>
  </w:style>
  <w:style w:type="character" w:customStyle="1" w:styleId="WW8Num11z5">
    <w:name w:val="WW8Num11z5"/>
    <w:rsid w:val="006418DD"/>
  </w:style>
  <w:style w:type="character" w:customStyle="1" w:styleId="WW8Num11z6">
    <w:name w:val="WW8Num11z6"/>
    <w:rsid w:val="006418DD"/>
  </w:style>
  <w:style w:type="character" w:customStyle="1" w:styleId="WW8Num11z7">
    <w:name w:val="WW8Num11z7"/>
    <w:rsid w:val="006418DD"/>
  </w:style>
  <w:style w:type="character" w:customStyle="1" w:styleId="WW8Num11z8">
    <w:name w:val="WW8Num11z8"/>
    <w:rsid w:val="006418DD"/>
  </w:style>
  <w:style w:type="character" w:customStyle="1" w:styleId="WW8Num12z0">
    <w:name w:val="WW8Num12z0"/>
    <w:rsid w:val="006418DD"/>
    <w:rPr>
      <w:b/>
      <w:bCs/>
    </w:rPr>
  </w:style>
  <w:style w:type="character" w:customStyle="1" w:styleId="WW8Num12z1">
    <w:name w:val="WW8Num12z1"/>
    <w:rsid w:val="006418DD"/>
  </w:style>
  <w:style w:type="character" w:customStyle="1" w:styleId="WW8Num12z2">
    <w:name w:val="WW8Num12z2"/>
    <w:rsid w:val="006418DD"/>
  </w:style>
  <w:style w:type="character" w:customStyle="1" w:styleId="WW8Num12z3">
    <w:name w:val="WW8Num12z3"/>
    <w:rsid w:val="006418DD"/>
  </w:style>
  <w:style w:type="character" w:customStyle="1" w:styleId="WW8Num12z4">
    <w:name w:val="WW8Num12z4"/>
    <w:rsid w:val="006418DD"/>
  </w:style>
  <w:style w:type="character" w:customStyle="1" w:styleId="WW8Num12z5">
    <w:name w:val="WW8Num12z5"/>
    <w:rsid w:val="006418DD"/>
  </w:style>
  <w:style w:type="character" w:customStyle="1" w:styleId="WW8Num12z6">
    <w:name w:val="WW8Num12z6"/>
    <w:rsid w:val="006418DD"/>
  </w:style>
  <w:style w:type="character" w:customStyle="1" w:styleId="WW8Num12z7">
    <w:name w:val="WW8Num12z7"/>
    <w:rsid w:val="006418DD"/>
  </w:style>
  <w:style w:type="character" w:customStyle="1" w:styleId="WW8Num12z8">
    <w:name w:val="WW8Num12z8"/>
    <w:rsid w:val="006418DD"/>
  </w:style>
  <w:style w:type="character" w:customStyle="1" w:styleId="WW8Num13z0">
    <w:name w:val="WW8Num13z0"/>
    <w:rsid w:val="006418DD"/>
  </w:style>
  <w:style w:type="character" w:customStyle="1" w:styleId="WW8Num13z1">
    <w:name w:val="WW8Num13z1"/>
    <w:rsid w:val="006418DD"/>
  </w:style>
  <w:style w:type="character" w:customStyle="1" w:styleId="WW8Num13z2">
    <w:name w:val="WW8Num13z2"/>
    <w:rsid w:val="006418DD"/>
  </w:style>
  <w:style w:type="character" w:customStyle="1" w:styleId="WW8Num13z3">
    <w:name w:val="WW8Num13z3"/>
    <w:rsid w:val="006418DD"/>
    <w:rPr>
      <w:b/>
      <w:smallCaps/>
      <w:color w:val="000000"/>
    </w:rPr>
  </w:style>
  <w:style w:type="character" w:customStyle="1" w:styleId="WW8Num13z4">
    <w:name w:val="WW8Num13z4"/>
    <w:rsid w:val="006418DD"/>
  </w:style>
  <w:style w:type="character" w:customStyle="1" w:styleId="WW8Num13z5">
    <w:name w:val="WW8Num13z5"/>
    <w:rsid w:val="006418DD"/>
  </w:style>
  <w:style w:type="character" w:customStyle="1" w:styleId="WW8Num13z6">
    <w:name w:val="WW8Num13z6"/>
    <w:rsid w:val="006418DD"/>
  </w:style>
  <w:style w:type="character" w:customStyle="1" w:styleId="WW8Num13z7">
    <w:name w:val="WW8Num13z7"/>
    <w:rsid w:val="006418DD"/>
  </w:style>
  <w:style w:type="character" w:customStyle="1" w:styleId="WW8Num13z8">
    <w:name w:val="WW8Num13z8"/>
    <w:rsid w:val="006418DD"/>
  </w:style>
  <w:style w:type="character" w:customStyle="1" w:styleId="WW8Num14z0">
    <w:name w:val="WW8Num14z0"/>
    <w:rsid w:val="006418DD"/>
  </w:style>
  <w:style w:type="character" w:customStyle="1" w:styleId="WW8Num14z1">
    <w:name w:val="WW8Num14z1"/>
    <w:rsid w:val="006418DD"/>
    <w:rPr>
      <w:rFonts w:ascii="Century Gothic" w:hAnsi="Century Gothic" w:cs="Century Gothic"/>
      <w:b/>
      <w:bCs/>
      <w:sz w:val="20"/>
      <w:szCs w:val="20"/>
    </w:rPr>
  </w:style>
  <w:style w:type="character" w:customStyle="1" w:styleId="WW8Num14z4">
    <w:name w:val="WW8Num14z4"/>
    <w:rsid w:val="006418DD"/>
  </w:style>
  <w:style w:type="character" w:customStyle="1" w:styleId="WW8Num14z5">
    <w:name w:val="WW8Num14z5"/>
    <w:rsid w:val="006418DD"/>
  </w:style>
  <w:style w:type="character" w:customStyle="1" w:styleId="WW8Num14z6">
    <w:name w:val="WW8Num14z6"/>
    <w:rsid w:val="006418DD"/>
  </w:style>
  <w:style w:type="character" w:customStyle="1" w:styleId="WW8Num14z7">
    <w:name w:val="WW8Num14z7"/>
    <w:rsid w:val="006418DD"/>
  </w:style>
  <w:style w:type="character" w:customStyle="1" w:styleId="WW8Num14z8">
    <w:name w:val="WW8Num14z8"/>
    <w:rsid w:val="006418DD"/>
  </w:style>
  <w:style w:type="character" w:customStyle="1" w:styleId="WW8Num15z0">
    <w:name w:val="WW8Num15z0"/>
    <w:rsid w:val="006418DD"/>
  </w:style>
  <w:style w:type="character" w:customStyle="1" w:styleId="WW8Num15z1">
    <w:name w:val="WW8Num15z1"/>
    <w:rsid w:val="006418DD"/>
  </w:style>
  <w:style w:type="character" w:customStyle="1" w:styleId="WW8Num15z2">
    <w:name w:val="WW8Num15z2"/>
    <w:rsid w:val="006418DD"/>
  </w:style>
  <w:style w:type="character" w:customStyle="1" w:styleId="WW8Num15z3">
    <w:name w:val="WW8Num15z3"/>
    <w:rsid w:val="006418DD"/>
  </w:style>
  <w:style w:type="character" w:customStyle="1" w:styleId="WW8Num15z4">
    <w:name w:val="WW8Num15z4"/>
    <w:rsid w:val="006418DD"/>
  </w:style>
  <w:style w:type="character" w:customStyle="1" w:styleId="WW8Num15z5">
    <w:name w:val="WW8Num15z5"/>
    <w:rsid w:val="006418DD"/>
  </w:style>
  <w:style w:type="character" w:customStyle="1" w:styleId="WW8Num15z6">
    <w:name w:val="WW8Num15z6"/>
    <w:rsid w:val="006418DD"/>
  </w:style>
  <w:style w:type="character" w:customStyle="1" w:styleId="WW8Num15z7">
    <w:name w:val="WW8Num15z7"/>
    <w:rsid w:val="006418DD"/>
  </w:style>
  <w:style w:type="character" w:customStyle="1" w:styleId="WW8Num15z8">
    <w:name w:val="WW8Num15z8"/>
    <w:rsid w:val="006418DD"/>
  </w:style>
  <w:style w:type="character" w:customStyle="1" w:styleId="WW8Num16z0">
    <w:name w:val="WW8Num16z0"/>
    <w:rsid w:val="006418DD"/>
  </w:style>
  <w:style w:type="character" w:customStyle="1" w:styleId="WW8Num16z1">
    <w:name w:val="WW8Num16z1"/>
    <w:rsid w:val="006418DD"/>
  </w:style>
  <w:style w:type="character" w:customStyle="1" w:styleId="WW8Num16z2">
    <w:name w:val="WW8Num16z2"/>
    <w:rsid w:val="006418DD"/>
  </w:style>
  <w:style w:type="character" w:customStyle="1" w:styleId="WW8Num16z3">
    <w:name w:val="WW8Num16z3"/>
    <w:rsid w:val="006418DD"/>
  </w:style>
  <w:style w:type="character" w:customStyle="1" w:styleId="WW8Num16z4">
    <w:name w:val="WW8Num16z4"/>
    <w:rsid w:val="006418DD"/>
  </w:style>
  <w:style w:type="character" w:customStyle="1" w:styleId="WW8Num16z5">
    <w:name w:val="WW8Num16z5"/>
    <w:rsid w:val="006418DD"/>
  </w:style>
  <w:style w:type="character" w:customStyle="1" w:styleId="WW8Num16z6">
    <w:name w:val="WW8Num16z6"/>
    <w:rsid w:val="006418DD"/>
  </w:style>
  <w:style w:type="character" w:customStyle="1" w:styleId="WW8Num16z7">
    <w:name w:val="WW8Num16z7"/>
    <w:rsid w:val="006418DD"/>
  </w:style>
  <w:style w:type="character" w:customStyle="1" w:styleId="WW8Num16z8">
    <w:name w:val="WW8Num16z8"/>
    <w:rsid w:val="006418DD"/>
  </w:style>
  <w:style w:type="character" w:customStyle="1" w:styleId="WW8Num17z0">
    <w:name w:val="WW8Num17z0"/>
    <w:rsid w:val="006418DD"/>
  </w:style>
  <w:style w:type="character" w:customStyle="1" w:styleId="WW8Num17z1">
    <w:name w:val="WW8Num17z1"/>
    <w:rsid w:val="006418DD"/>
    <w:rPr>
      <w:rFonts w:cs="Century Gothic"/>
      <w:b/>
      <w:bCs/>
    </w:rPr>
  </w:style>
  <w:style w:type="character" w:customStyle="1" w:styleId="WW8Num17z2">
    <w:name w:val="WW8Num17z2"/>
    <w:rsid w:val="006418DD"/>
  </w:style>
  <w:style w:type="character" w:customStyle="1" w:styleId="WW8Num17z3">
    <w:name w:val="WW8Num17z3"/>
    <w:rsid w:val="006418DD"/>
  </w:style>
  <w:style w:type="character" w:customStyle="1" w:styleId="WW8Num17z4">
    <w:name w:val="WW8Num17z4"/>
    <w:rsid w:val="006418DD"/>
  </w:style>
  <w:style w:type="character" w:customStyle="1" w:styleId="WW8Num17z5">
    <w:name w:val="WW8Num17z5"/>
    <w:rsid w:val="006418DD"/>
  </w:style>
  <w:style w:type="character" w:customStyle="1" w:styleId="WW8Num17z6">
    <w:name w:val="WW8Num17z6"/>
    <w:rsid w:val="006418DD"/>
  </w:style>
  <w:style w:type="character" w:customStyle="1" w:styleId="WW8Num17z7">
    <w:name w:val="WW8Num17z7"/>
    <w:rsid w:val="006418DD"/>
  </w:style>
  <w:style w:type="character" w:customStyle="1" w:styleId="WW8Num17z8">
    <w:name w:val="WW8Num17z8"/>
    <w:rsid w:val="006418DD"/>
  </w:style>
  <w:style w:type="character" w:customStyle="1" w:styleId="WW8Num18z0">
    <w:name w:val="WW8Num18z0"/>
    <w:rsid w:val="006418DD"/>
    <w:rPr>
      <w:b/>
      <w:bCs/>
    </w:rPr>
  </w:style>
  <w:style w:type="character" w:customStyle="1" w:styleId="WW8Num18z1">
    <w:name w:val="WW8Num18z1"/>
    <w:rsid w:val="006418DD"/>
  </w:style>
  <w:style w:type="character" w:customStyle="1" w:styleId="WW8Num18z2">
    <w:name w:val="WW8Num18z2"/>
    <w:rsid w:val="006418DD"/>
  </w:style>
  <w:style w:type="character" w:customStyle="1" w:styleId="WW8Num18z3">
    <w:name w:val="WW8Num18z3"/>
    <w:rsid w:val="006418DD"/>
  </w:style>
  <w:style w:type="character" w:customStyle="1" w:styleId="WW8Num18z4">
    <w:name w:val="WW8Num18z4"/>
    <w:rsid w:val="006418DD"/>
  </w:style>
  <w:style w:type="character" w:customStyle="1" w:styleId="WW8Num18z5">
    <w:name w:val="WW8Num18z5"/>
    <w:rsid w:val="006418DD"/>
  </w:style>
  <w:style w:type="character" w:customStyle="1" w:styleId="WW8Num18z6">
    <w:name w:val="WW8Num18z6"/>
    <w:rsid w:val="006418DD"/>
  </w:style>
  <w:style w:type="character" w:customStyle="1" w:styleId="WW8Num18z7">
    <w:name w:val="WW8Num18z7"/>
    <w:rsid w:val="006418DD"/>
  </w:style>
  <w:style w:type="character" w:customStyle="1" w:styleId="WW8Num18z8">
    <w:name w:val="WW8Num18z8"/>
    <w:rsid w:val="006418DD"/>
  </w:style>
  <w:style w:type="character" w:customStyle="1" w:styleId="WW8Num19z0">
    <w:name w:val="WW8Num19z0"/>
    <w:rsid w:val="006418DD"/>
    <w:rPr>
      <w:rFonts w:ascii="Symbol" w:hAnsi="Symbol" w:cs="Symbol"/>
      <w:sz w:val="24"/>
      <w:szCs w:val="24"/>
    </w:rPr>
  </w:style>
  <w:style w:type="character" w:customStyle="1" w:styleId="WW8Num19z1">
    <w:name w:val="WW8Num19z1"/>
    <w:rsid w:val="006418DD"/>
    <w:rPr>
      <w:rFonts w:ascii="Courier New" w:hAnsi="Courier New" w:cs="Courier New"/>
    </w:rPr>
  </w:style>
  <w:style w:type="character" w:customStyle="1" w:styleId="WW8Num19z2">
    <w:name w:val="WW8Num19z2"/>
    <w:rsid w:val="006418DD"/>
    <w:rPr>
      <w:rFonts w:ascii="Wingdings" w:hAnsi="Wingdings" w:cs="Wingdings"/>
    </w:rPr>
  </w:style>
  <w:style w:type="character" w:customStyle="1" w:styleId="WW8Num19z3">
    <w:name w:val="WW8Num19z3"/>
    <w:rsid w:val="006418DD"/>
  </w:style>
  <w:style w:type="character" w:customStyle="1" w:styleId="WW8Num19z4">
    <w:name w:val="WW8Num19z4"/>
    <w:rsid w:val="006418DD"/>
  </w:style>
  <w:style w:type="character" w:customStyle="1" w:styleId="WW8Num19z5">
    <w:name w:val="WW8Num19z5"/>
    <w:rsid w:val="006418DD"/>
  </w:style>
  <w:style w:type="character" w:customStyle="1" w:styleId="WW8Num19z6">
    <w:name w:val="WW8Num19z6"/>
    <w:rsid w:val="006418DD"/>
  </w:style>
  <w:style w:type="character" w:customStyle="1" w:styleId="WW8Num19z7">
    <w:name w:val="WW8Num19z7"/>
    <w:rsid w:val="006418DD"/>
  </w:style>
  <w:style w:type="character" w:customStyle="1" w:styleId="WW8Num19z8">
    <w:name w:val="WW8Num19z8"/>
    <w:rsid w:val="006418DD"/>
  </w:style>
  <w:style w:type="character" w:customStyle="1" w:styleId="WW8Num20z0">
    <w:name w:val="WW8Num20z0"/>
    <w:rsid w:val="006418DD"/>
    <w:rPr>
      <w:b/>
      <w:bCs/>
    </w:rPr>
  </w:style>
  <w:style w:type="character" w:customStyle="1" w:styleId="WW8Num20z1">
    <w:name w:val="WW8Num20z1"/>
    <w:rsid w:val="006418DD"/>
  </w:style>
  <w:style w:type="character" w:customStyle="1" w:styleId="WW8Num20z2">
    <w:name w:val="WW8Num20z2"/>
    <w:rsid w:val="006418DD"/>
  </w:style>
  <w:style w:type="character" w:customStyle="1" w:styleId="WW8Num20z3">
    <w:name w:val="WW8Num20z3"/>
    <w:rsid w:val="006418DD"/>
  </w:style>
  <w:style w:type="character" w:customStyle="1" w:styleId="WW8Num20z4">
    <w:name w:val="WW8Num20z4"/>
    <w:rsid w:val="006418DD"/>
  </w:style>
  <w:style w:type="character" w:customStyle="1" w:styleId="WW8Num20z5">
    <w:name w:val="WW8Num20z5"/>
    <w:rsid w:val="006418DD"/>
  </w:style>
  <w:style w:type="character" w:customStyle="1" w:styleId="WW8Num20z6">
    <w:name w:val="WW8Num20z6"/>
    <w:rsid w:val="006418DD"/>
  </w:style>
  <w:style w:type="character" w:customStyle="1" w:styleId="WW8Num20z7">
    <w:name w:val="WW8Num20z7"/>
    <w:rsid w:val="006418DD"/>
  </w:style>
  <w:style w:type="character" w:customStyle="1" w:styleId="WW8Num20z8">
    <w:name w:val="WW8Num20z8"/>
    <w:rsid w:val="006418DD"/>
  </w:style>
  <w:style w:type="character" w:customStyle="1" w:styleId="WW8Num21z0">
    <w:name w:val="WW8Num21z0"/>
    <w:rsid w:val="006418DD"/>
    <w:rPr>
      <w:b/>
      <w:bCs/>
    </w:rPr>
  </w:style>
  <w:style w:type="character" w:customStyle="1" w:styleId="WW8Num21z1">
    <w:name w:val="WW8Num21z1"/>
    <w:rsid w:val="006418DD"/>
  </w:style>
  <w:style w:type="character" w:customStyle="1" w:styleId="WW8Num21z2">
    <w:name w:val="WW8Num21z2"/>
    <w:rsid w:val="006418DD"/>
  </w:style>
  <w:style w:type="character" w:customStyle="1" w:styleId="WW8Num21z3">
    <w:name w:val="WW8Num21z3"/>
    <w:rsid w:val="006418DD"/>
  </w:style>
  <w:style w:type="character" w:customStyle="1" w:styleId="WW8Num21z4">
    <w:name w:val="WW8Num21z4"/>
    <w:rsid w:val="006418DD"/>
  </w:style>
  <w:style w:type="character" w:customStyle="1" w:styleId="WW8Num21z5">
    <w:name w:val="WW8Num21z5"/>
    <w:rsid w:val="006418DD"/>
  </w:style>
  <w:style w:type="character" w:customStyle="1" w:styleId="WW8Num21z6">
    <w:name w:val="WW8Num21z6"/>
    <w:rsid w:val="006418DD"/>
  </w:style>
  <w:style w:type="character" w:customStyle="1" w:styleId="WW8Num21z7">
    <w:name w:val="WW8Num21z7"/>
    <w:rsid w:val="006418DD"/>
  </w:style>
  <w:style w:type="character" w:customStyle="1" w:styleId="WW8Num21z8">
    <w:name w:val="WW8Num21z8"/>
    <w:rsid w:val="006418DD"/>
  </w:style>
  <w:style w:type="character" w:customStyle="1" w:styleId="WW8Num22z0">
    <w:name w:val="WW8Num22z0"/>
    <w:rsid w:val="006418DD"/>
    <w:rPr>
      <w:rFonts w:ascii="Times New Roman" w:hAnsi="Times New Roman" w:cs="Times New Roman"/>
      <w:b w:val="0"/>
      <w:i w:val="0"/>
      <w:sz w:val="24"/>
      <w:u w:val="none"/>
    </w:rPr>
  </w:style>
  <w:style w:type="character" w:customStyle="1" w:styleId="WW8Num22z1">
    <w:name w:val="WW8Num22z1"/>
    <w:rsid w:val="006418DD"/>
    <w:rPr>
      <w:rFonts w:ascii="Courier New" w:hAnsi="Courier New" w:cs="Courier New"/>
    </w:rPr>
  </w:style>
  <w:style w:type="character" w:customStyle="1" w:styleId="WW8Num22z2">
    <w:name w:val="WW8Num22z2"/>
    <w:rsid w:val="006418DD"/>
    <w:rPr>
      <w:rFonts w:ascii="Wingdings" w:hAnsi="Wingdings" w:cs="Wingdings"/>
    </w:rPr>
  </w:style>
  <w:style w:type="character" w:customStyle="1" w:styleId="WW8Num22z3">
    <w:name w:val="WW8Num22z3"/>
    <w:rsid w:val="006418DD"/>
    <w:rPr>
      <w:rFonts w:ascii="Symbol" w:hAnsi="Symbol" w:cs="Symbol"/>
    </w:rPr>
  </w:style>
  <w:style w:type="character" w:customStyle="1" w:styleId="WW8Num23z0">
    <w:name w:val="WW8Num23z0"/>
    <w:rsid w:val="006418DD"/>
    <w:rPr>
      <w:rFonts w:ascii="Times New Roman" w:hAnsi="Times New Roman" w:cs="Times New Roman"/>
      <w:b w:val="0"/>
      <w:i w:val="0"/>
      <w:color w:val="000000"/>
      <w:sz w:val="24"/>
      <w:u w:val="single"/>
    </w:rPr>
  </w:style>
  <w:style w:type="character" w:customStyle="1" w:styleId="WW8Num23z1">
    <w:name w:val="WW8Num23z1"/>
    <w:rsid w:val="006418DD"/>
    <w:rPr>
      <w:rFonts w:ascii="Courier New" w:hAnsi="Courier New" w:cs="Courier New"/>
    </w:rPr>
  </w:style>
  <w:style w:type="character" w:customStyle="1" w:styleId="WW8Num23z2">
    <w:name w:val="WW8Num23z2"/>
    <w:rsid w:val="006418DD"/>
    <w:rPr>
      <w:rFonts w:ascii="Wingdings" w:hAnsi="Wingdings" w:cs="Wingdings"/>
    </w:rPr>
  </w:style>
  <w:style w:type="character" w:customStyle="1" w:styleId="WW8Num23z3">
    <w:name w:val="WW8Num23z3"/>
    <w:rsid w:val="006418DD"/>
    <w:rPr>
      <w:rFonts w:ascii="Symbol" w:hAnsi="Symbol" w:cs="Symbol"/>
    </w:rPr>
  </w:style>
  <w:style w:type="character" w:customStyle="1" w:styleId="WW8Num24z0">
    <w:name w:val="WW8Num24z0"/>
    <w:rsid w:val="006418DD"/>
    <w:rPr>
      <w:rFonts w:ascii="Times New Roman" w:hAnsi="Times New Roman" w:cs="Times New Roman"/>
      <w:b w:val="0"/>
      <w:i w:val="0"/>
      <w:sz w:val="24"/>
      <w:u w:val="none"/>
    </w:rPr>
  </w:style>
  <w:style w:type="character" w:customStyle="1" w:styleId="WW8Num24z1">
    <w:name w:val="WW8Num24z1"/>
    <w:rsid w:val="006418DD"/>
  </w:style>
  <w:style w:type="character" w:customStyle="1" w:styleId="WW8Num24z2">
    <w:name w:val="WW8Num24z2"/>
    <w:rsid w:val="006418DD"/>
  </w:style>
  <w:style w:type="character" w:customStyle="1" w:styleId="WW8Num24z3">
    <w:name w:val="WW8Num24z3"/>
    <w:rsid w:val="006418DD"/>
  </w:style>
  <w:style w:type="character" w:customStyle="1" w:styleId="WW8Num24z4">
    <w:name w:val="WW8Num24z4"/>
    <w:rsid w:val="006418DD"/>
  </w:style>
  <w:style w:type="character" w:customStyle="1" w:styleId="WW8Num24z5">
    <w:name w:val="WW8Num24z5"/>
    <w:rsid w:val="006418DD"/>
  </w:style>
  <w:style w:type="character" w:customStyle="1" w:styleId="WW8Num24z6">
    <w:name w:val="WW8Num24z6"/>
    <w:rsid w:val="006418DD"/>
  </w:style>
  <w:style w:type="character" w:customStyle="1" w:styleId="WW8Num24z7">
    <w:name w:val="WW8Num24z7"/>
    <w:rsid w:val="006418DD"/>
  </w:style>
  <w:style w:type="character" w:customStyle="1" w:styleId="WW8Num24z8">
    <w:name w:val="WW8Num24z8"/>
    <w:rsid w:val="006418DD"/>
  </w:style>
  <w:style w:type="character" w:customStyle="1" w:styleId="WW8Num25z0">
    <w:name w:val="WW8Num25z0"/>
    <w:rsid w:val="006418DD"/>
    <w:rPr>
      <w:rFonts w:ascii="Century Gothic" w:hAnsi="Century Gothic" w:cs="Century Gothic"/>
      <w:color w:val="000000"/>
      <w:sz w:val="20"/>
      <w:szCs w:val="20"/>
      <w:lang w:eastAsia="en-US"/>
    </w:rPr>
  </w:style>
  <w:style w:type="character" w:customStyle="1" w:styleId="WW8Num25z1">
    <w:name w:val="WW8Num25z1"/>
    <w:rsid w:val="006418DD"/>
  </w:style>
  <w:style w:type="character" w:customStyle="1" w:styleId="WW8Num25z2">
    <w:name w:val="WW8Num25z2"/>
    <w:rsid w:val="006418DD"/>
  </w:style>
  <w:style w:type="character" w:customStyle="1" w:styleId="WW8Num26z0">
    <w:name w:val="WW8Num26z0"/>
    <w:rsid w:val="006418DD"/>
    <w:rPr>
      <w:rFonts w:ascii="Century Gothic" w:hAnsi="Century Gothic" w:cs="Century Gothic"/>
      <w:b w:val="0"/>
      <w:color w:val="000000"/>
      <w:sz w:val="20"/>
      <w:szCs w:val="20"/>
    </w:rPr>
  </w:style>
  <w:style w:type="character" w:customStyle="1" w:styleId="WW8Num26z1">
    <w:name w:val="WW8Num26z1"/>
    <w:rsid w:val="006418DD"/>
  </w:style>
  <w:style w:type="character" w:customStyle="1" w:styleId="WW8Num26z2">
    <w:name w:val="WW8Num26z2"/>
    <w:rsid w:val="006418DD"/>
  </w:style>
  <w:style w:type="character" w:customStyle="1" w:styleId="WW8Num26z3">
    <w:name w:val="WW8Num26z3"/>
    <w:rsid w:val="006418DD"/>
  </w:style>
  <w:style w:type="character" w:customStyle="1" w:styleId="WW8Num26z4">
    <w:name w:val="WW8Num26z4"/>
    <w:rsid w:val="006418DD"/>
  </w:style>
  <w:style w:type="character" w:customStyle="1" w:styleId="WW8Num26z5">
    <w:name w:val="WW8Num26z5"/>
    <w:rsid w:val="006418DD"/>
  </w:style>
  <w:style w:type="character" w:customStyle="1" w:styleId="WW8Num26z6">
    <w:name w:val="WW8Num26z6"/>
    <w:rsid w:val="006418DD"/>
  </w:style>
  <w:style w:type="character" w:customStyle="1" w:styleId="WW8Num26z7">
    <w:name w:val="WW8Num26z7"/>
    <w:rsid w:val="006418DD"/>
  </w:style>
  <w:style w:type="character" w:customStyle="1" w:styleId="WW8Num26z8">
    <w:name w:val="WW8Num26z8"/>
    <w:rsid w:val="006418DD"/>
  </w:style>
  <w:style w:type="character" w:customStyle="1" w:styleId="WW8Num27z0">
    <w:name w:val="WW8Num27z0"/>
    <w:rsid w:val="006418DD"/>
    <w:rPr>
      <w:rFonts w:ascii="Century Gothic" w:hAnsi="Century Gothic" w:cs="Century Gothic"/>
      <w:smallCaps/>
      <w:sz w:val="20"/>
      <w:szCs w:val="20"/>
    </w:rPr>
  </w:style>
  <w:style w:type="character" w:customStyle="1" w:styleId="WW8Num27z1">
    <w:name w:val="WW8Num27z1"/>
    <w:rsid w:val="006418DD"/>
  </w:style>
  <w:style w:type="character" w:customStyle="1" w:styleId="WW8Num27z2">
    <w:name w:val="WW8Num27z2"/>
    <w:rsid w:val="006418DD"/>
  </w:style>
  <w:style w:type="character" w:customStyle="1" w:styleId="WW8Num27z3">
    <w:name w:val="WW8Num27z3"/>
    <w:rsid w:val="006418DD"/>
  </w:style>
  <w:style w:type="character" w:customStyle="1" w:styleId="WW8Num27z4">
    <w:name w:val="WW8Num27z4"/>
    <w:rsid w:val="006418DD"/>
  </w:style>
  <w:style w:type="character" w:customStyle="1" w:styleId="WW8Num27z5">
    <w:name w:val="WW8Num27z5"/>
    <w:rsid w:val="006418DD"/>
  </w:style>
  <w:style w:type="character" w:customStyle="1" w:styleId="WW8Num27z6">
    <w:name w:val="WW8Num27z6"/>
    <w:rsid w:val="006418DD"/>
  </w:style>
  <w:style w:type="character" w:customStyle="1" w:styleId="WW8Num27z7">
    <w:name w:val="WW8Num27z7"/>
    <w:rsid w:val="006418DD"/>
  </w:style>
  <w:style w:type="character" w:customStyle="1" w:styleId="WW8Num27z8">
    <w:name w:val="WW8Num27z8"/>
    <w:rsid w:val="006418DD"/>
  </w:style>
  <w:style w:type="character" w:customStyle="1" w:styleId="WW8Num9z1">
    <w:name w:val="WW8Num9z1"/>
    <w:rsid w:val="006418DD"/>
  </w:style>
  <w:style w:type="character" w:customStyle="1" w:styleId="WW8Num14z2">
    <w:name w:val="WW8Num14z2"/>
    <w:rsid w:val="006418DD"/>
  </w:style>
  <w:style w:type="character" w:customStyle="1" w:styleId="WW8Num14z3">
    <w:name w:val="WW8Num14z3"/>
    <w:rsid w:val="006418DD"/>
  </w:style>
  <w:style w:type="character" w:customStyle="1" w:styleId="WW8Num25z3">
    <w:name w:val="WW8Num25z3"/>
    <w:rsid w:val="006418DD"/>
  </w:style>
  <w:style w:type="character" w:customStyle="1" w:styleId="WW8Num25z4">
    <w:name w:val="WW8Num25z4"/>
    <w:rsid w:val="006418DD"/>
  </w:style>
  <w:style w:type="character" w:customStyle="1" w:styleId="WW8Num25z5">
    <w:name w:val="WW8Num25z5"/>
    <w:rsid w:val="006418DD"/>
  </w:style>
  <w:style w:type="character" w:customStyle="1" w:styleId="WW8Num25z6">
    <w:name w:val="WW8Num25z6"/>
    <w:rsid w:val="006418DD"/>
  </w:style>
  <w:style w:type="character" w:customStyle="1" w:styleId="WW8Num25z7">
    <w:name w:val="WW8Num25z7"/>
    <w:rsid w:val="006418DD"/>
  </w:style>
  <w:style w:type="character" w:customStyle="1" w:styleId="WW8Num25z8">
    <w:name w:val="WW8Num25z8"/>
    <w:rsid w:val="006418DD"/>
  </w:style>
  <w:style w:type="character" w:customStyle="1" w:styleId="estdescrprod1">
    <w:name w:val="estdescrprod1"/>
    <w:rsid w:val="006418DD"/>
    <w:rPr>
      <w:rFonts w:ascii="Tahoma" w:hAnsi="Tahoma" w:cs="Tahoma"/>
      <w:sz w:val="19"/>
      <w:szCs w:val="19"/>
    </w:rPr>
  </w:style>
  <w:style w:type="character" w:customStyle="1" w:styleId="CabealhoChar1">
    <w:name w:val="Cabeçalho Char1"/>
    <w:aliases w:val="hd Char1,he Char1,Cabeçalho1 Char1"/>
    <w:uiPriority w:val="99"/>
    <w:rsid w:val="006418DD"/>
    <w:rPr>
      <w:rFonts w:ascii="Times New Roman" w:eastAsia="Times New Roman" w:hAnsi="Times New Roman" w:cs="Times New Roman"/>
      <w:sz w:val="20"/>
      <w:szCs w:val="20"/>
      <w:lang w:eastAsia="zh-CN"/>
    </w:rPr>
  </w:style>
  <w:style w:type="paragraph" w:customStyle="1" w:styleId="Corpodetexto220">
    <w:name w:val="Corpo de texto 22"/>
    <w:basedOn w:val="Normal"/>
    <w:rsid w:val="006418DD"/>
    <w:pPr>
      <w:suppressAutoHyphens/>
      <w:spacing w:after="0" w:line="240" w:lineRule="auto"/>
    </w:pPr>
    <w:rPr>
      <w:rFonts w:ascii="Times New Roman" w:hAnsi="Times New Roman"/>
      <w:sz w:val="24"/>
      <w:szCs w:val="20"/>
      <w:lang w:eastAsia="zh-CN"/>
    </w:rPr>
  </w:style>
  <w:style w:type="paragraph" w:customStyle="1" w:styleId="Contedodatabela">
    <w:name w:val="Conteúdo da tabela"/>
    <w:basedOn w:val="Normal"/>
    <w:rsid w:val="006418DD"/>
    <w:pPr>
      <w:suppressLineNumbers/>
      <w:suppressAutoHyphens/>
      <w:spacing w:after="0" w:line="240" w:lineRule="auto"/>
    </w:pPr>
    <w:rPr>
      <w:rFonts w:ascii="Times New Roman" w:hAnsi="Times New Roman"/>
      <w:sz w:val="20"/>
      <w:szCs w:val="20"/>
      <w:lang w:eastAsia="zh-CN"/>
    </w:rPr>
  </w:style>
  <w:style w:type="paragraph" w:customStyle="1" w:styleId="Ttulodetabela">
    <w:name w:val="Título de tabela"/>
    <w:basedOn w:val="Contedodatabela"/>
    <w:rsid w:val="006418DD"/>
    <w:pPr>
      <w:jc w:val="center"/>
    </w:pPr>
    <w:rPr>
      <w:b/>
      <w:bCs/>
    </w:rPr>
  </w:style>
  <w:style w:type="paragraph" w:customStyle="1" w:styleId="Contedodoquadro">
    <w:name w:val="Conteúdo do quadro"/>
    <w:basedOn w:val="Normal"/>
    <w:rsid w:val="006418DD"/>
    <w:pPr>
      <w:suppressAutoHyphens/>
      <w:spacing w:after="0" w:line="240" w:lineRule="auto"/>
    </w:pPr>
    <w:rPr>
      <w:rFonts w:ascii="Times New Roman" w:hAnsi="Times New Roman"/>
      <w:sz w:val="20"/>
      <w:szCs w:val="20"/>
      <w:lang w:eastAsia="zh-CN"/>
    </w:rPr>
  </w:style>
  <w:style w:type="paragraph" w:customStyle="1" w:styleId="BodyText1">
    <w:name w:val="Body Text1"/>
    <w:rsid w:val="006418DD"/>
    <w:pPr>
      <w:suppressAutoHyphens/>
      <w:spacing w:after="0" w:line="240" w:lineRule="auto"/>
      <w:jc w:val="center"/>
    </w:pPr>
    <w:rPr>
      <w:rFonts w:ascii="Bookman Old Style" w:eastAsia="Times New Roman" w:hAnsi="Bookman Old Style" w:cs="Bookman Old Style"/>
      <w:color w:val="000000"/>
      <w:sz w:val="24"/>
      <w:szCs w:val="20"/>
      <w:lang w:val="en-US" w:eastAsia="zh-CN"/>
    </w:rPr>
  </w:style>
  <w:style w:type="paragraph" w:customStyle="1" w:styleId="Citaes">
    <w:name w:val="Citações"/>
    <w:basedOn w:val="Normal"/>
    <w:rsid w:val="006418DD"/>
    <w:pPr>
      <w:suppressAutoHyphens/>
      <w:spacing w:after="283" w:line="240" w:lineRule="auto"/>
      <w:ind w:left="567" w:right="567"/>
    </w:pPr>
    <w:rPr>
      <w:rFonts w:ascii="Times New Roman" w:hAnsi="Times New Roman"/>
      <w:sz w:val="20"/>
      <w:szCs w:val="20"/>
      <w:lang w:eastAsia="zh-CN"/>
    </w:rPr>
  </w:style>
  <w:style w:type="paragraph" w:customStyle="1" w:styleId="Ttuloprincipal">
    <w:name w:val="Título principal"/>
    <w:basedOn w:val="Ttulo10"/>
    <w:next w:val="Corpodetexto"/>
    <w:rsid w:val="006418DD"/>
    <w:pPr>
      <w:keepNext w:val="0"/>
      <w:spacing w:before="0" w:after="0"/>
    </w:pPr>
    <w:rPr>
      <w:rFonts w:ascii="Times New Roman" w:eastAsia="Times New Roman" w:hAnsi="Times New Roman" w:cs="Times New Roman"/>
      <w:bCs/>
      <w:kern w:val="0"/>
      <w:sz w:val="36"/>
      <w:szCs w:val="36"/>
      <w:u w:val="single"/>
      <w:lang w:eastAsia="zh-CN"/>
    </w:rPr>
  </w:style>
  <w:style w:type="paragraph" w:customStyle="1" w:styleId="BodyTextIndent21">
    <w:name w:val="Body Text Indent 21"/>
    <w:basedOn w:val="Normal"/>
    <w:rsid w:val="006418DD"/>
    <w:pPr>
      <w:suppressAutoHyphens/>
      <w:spacing w:after="120" w:line="480" w:lineRule="auto"/>
      <w:ind w:left="283"/>
    </w:pPr>
    <w:rPr>
      <w:rFonts w:ascii="Times New Roman" w:hAnsi="Times New Roman"/>
      <w:sz w:val="20"/>
      <w:szCs w:val="20"/>
      <w:lang w:eastAsia="zh-CN"/>
    </w:rPr>
  </w:style>
  <w:style w:type="paragraph" w:customStyle="1" w:styleId="ListParagraph1">
    <w:name w:val="List Paragraph1"/>
    <w:basedOn w:val="Normal"/>
    <w:rsid w:val="006418DD"/>
    <w:pPr>
      <w:suppressAutoHyphens/>
      <w:spacing w:after="0" w:line="240" w:lineRule="auto"/>
      <w:ind w:left="708"/>
    </w:pPr>
    <w:rPr>
      <w:rFonts w:ascii="Times New Roman" w:hAnsi="Times New Roman"/>
      <w:sz w:val="20"/>
      <w:szCs w:val="20"/>
      <w:lang w:eastAsia="zh-CN"/>
    </w:rPr>
  </w:style>
  <w:style w:type="paragraph" w:customStyle="1" w:styleId="BodyTextIndent31">
    <w:name w:val="Body Text Indent 31"/>
    <w:basedOn w:val="Normal"/>
    <w:rsid w:val="006418DD"/>
    <w:pPr>
      <w:suppressAutoHyphens/>
      <w:spacing w:after="120" w:line="240" w:lineRule="auto"/>
      <w:ind w:left="283"/>
    </w:pPr>
    <w:rPr>
      <w:rFonts w:ascii="Times New Roman" w:hAnsi="Times New Roman"/>
      <w:sz w:val="16"/>
      <w:szCs w:val="16"/>
      <w:lang w:eastAsia="zh-CN"/>
    </w:rPr>
  </w:style>
  <w:style w:type="paragraph" w:customStyle="1" w:styleId="Pargrafo">
    <w:name w:val="Parágrafo"/>
    <w:basedOn w:val="Normal"/>
    <w:rsid w:val="006418DD"/>
    <w:pPr>
      <w:suppressAutoHyphens/>
      <w:spacing w:before="74" w:after="74" w:line="240" w:lineRule="auto"/>
      <w:ind w:left="397"/>
      <w:jc w:val="both"/>
    </w:pPr>
    <w:rPr>
      <w:rFonts w:ascii="Times New Roman" w:hAnsi="Times New Roman"/>
      <w:sz w:val="20"/>
      <w:szCs w:val="20"/>
      <w:lang w:eastAsia="zh-CN"/>
    </w:rPr>
  </w:style>
  <w:style w:type="paragraph" w:customStyle="1" w:styleId="BodyText31">
    <w:name w:val="Body Text 31"/>
    <w:basedOn w:val="Normal"/>
    <w:rsid w:val="006418DD"/>
    <w:pPr>
      <w:suppressAutoHyphens/>
      <w:spacing w:after="120" w:line="240" w:lineRule="auto"/>
    </w:pPr>
    <w:rPr>
      <w:rFonts w:ascii="Times New Roman" w:hAnsi="Times New Roman"/>
      <w:sz w:val="16"/>
      <w:szCs w:val="16"/>
      <w:lang w:eastAsia="zh-CN"/>
    </w:rPr>
  </w:style>
  <w:style w:type="paragraph" w:customStyle="1" w:styleId="TextoATECH">
    <w:name w:val="&gt;&gt;&gt;Texto ATECH"/>
    <w:basedOn w:val="Normal"/>
    <w:rsid w:val="006418DD"/>
    <w:pPr>
      <w:spacing w:line="300" w:lineRule="atLeast"/>
      <w:jc w:val="both"/>
    </w:pPr>
    <w:rPr>
      <w:rFonts w:ascii="Arial" w:hAnsi="Arial"/>
    </w:rPr>
  </w:style>
  <w:style w:type="character" w:customStyle="1" w:styleId="texto11">
    <w:name w:val="texto11"/>
    <w:rsid w:val="006418DD"/>
    <w:rPr>
      <w:rFonts w:ascii="Arial" w:hAnsi="Arial" w:cs="Arial" w:hint="default"/>
      <w:strike w:val="0"/>
      <w:dstrike w:val="0"/>
      <w:sz w:val="36"/>
      <w:szCs w:val="36"/>
      <w:u w:val="none"/>
      <w:effect w:val="none"/>
    </w:rPr>
  </w:style>
  <w:style w:type="paragraph" w:customStyle="1" w:styleId="Artigo0">
    <w:name w:val="Artigo"/>
    <w:basedOn w:val="Normal"/>
    <w:link w:val="ArtigoChar"/>
    <w:uiPriority w:val="99"/>
    <w:rsid w:val="006418DD"/>
    <w:pPr>
      <w:autoSpaceDE w:val="0"/>
      <w:autoSpaceDN w:val="0"/>
      <w:adjustRightInd w:val="0"/>
      <w:spacing w:before="85" w:after="85" w:line="240" w:lineRule="auto"/>
      <w:jc w:val="both"/>
    </w:pPr>
    <w:rPr>
      <w:rFonts w:ascii="Arial" w:hAnsi="Arial"/>
      <w:b/>
      <w:bCs/>
      <w:sz w:val="20"/>
      <w:szCs w:val="20"/>
      <w:u w:val="single"/>
      <w:lang w:val="x-none" w:eastAsia="x-none"/>
    </w:rPr>
  </w:style>
  <w:style w:type="character" w:customStyle="1" w:styleId="ArtigoChar">
    <w:name w:val="Artigo Char"/>
    <w:link w:val="Artigo0"/>
    <w:uiPriority w:val="99"/>
    <w:rsid w:val="006418DD"/>
    <w:rPr>
      <w:rFonts w:ascii="Arial" w:eastAsia="Times New Roman" w:hAnsi="Arial" w:cs="Times New Roman"/>
      <w:b/>
      <w:bCs/>
      <w:sz w:val="20"/>
      <w:szCs w:val="20"/>
      <w:u w:val="single"/>
      <w:lang w:val="x-none" w:eastAsia="x-none"/>
    </w:rPr>
  </w:style>
  <w:style w:type="paragraph" w:customStyle="1" w:styleId="Assunto0">
    <w:name w:val="Assunto"/>
    <w:basedOn w:val="Normal"/>
    <w:uiPriority w:val="99"/>
    <w:rsid w:val="006418DD"/>
    <w:pPr>
      <w:autoSpaceDE w:val="0"/>
      <w:autoSpaceDN w:val="0"/>
      <w:adjustRightInd w:val="0"/>
      <w:spacing w:before="170" w:after="170" w:line="240" w:lineRule="auto"/>
    </w:pPr>
    <w:rPr>
      <w:rFonts w:ascii="Arial" w:hAnsi="Arial" w:cs="Arial"/>
      <w:b/>
      <w:bCs/>
      <w:sz w:val="20"/>
      <w:szCs w:val="20"/>
    </w:rPr>
  </w:style>
  <w:style w:type="paragraph" w:customStyle="1" w:styleId="Artigo10">
    <w:name w:val="Artigo1"/>
    <w:basedOn w:val="Normal"/>
    <w:rsid w:val="006418DD"/>
    <w:pPr>
      <w:autoSpaceDE w:val="0"/>
      <w:autoSpaceDN w:val="0"/>
      <w:adjustRightInd w:val="0"/>
      <w:spacing w:before="85" w:after="85" w:line="240" w:lineRule="auto"/>
      <w:jc w:val="both"/>
    </w:pPr>
    <w:rPr>
      <w:rFonts w:ascii="Arial" w:hAnsi="Arial" w:cs="Arial"/>
      <w:sz w:val="20"/>
      <w:szCs w:val="20"/>
    </w:rPr>
  </w:style>
  <w:style w:type="paragraph" w:styleId="CabealhodoSumrio">
    <w:name w:val="TOC Heading"/>
    <w:basedOn w:val="Ttulo1"/>
    <w:next w:val="Normal"/>
    <w:uiPriority w:val="39"/>
    <w:qFormat/>
    <w:rsid w:val="006418DD"/>
    <w:pPr>
      <w:keepLines/>
      <w:spacing w:before="480" w:after="0"/>
      <w:outlineLvl w:val="9"/>
    </w:pPr>
    <w:rPr>
      <w:rFonts w:ascii="Cambria" w:hAnsi="Cambria" w:cs="Times New Roman"/>
      <w:color w:val="365F91"/>
      <w:kern w:val="0"/>
      <w:sz w:val="28"/>
      <w:szCs w:val="28"/>
      <w:lang w:val="x-none" w:eastAsia="en-US"/>
    </w:rPr>
  </w:style>
  <w:style w:type="paragraph" w:styleId="Sumrio1">
    <w:name w:val="toc 1"/>
    <w:basedOn w:val="Normal"/>
    <w:next w:val="Normal"/>
    <w:autoRedefine/>
    <w:uiPriority w:val="39"/>
    <w:rsid w:val="006418DD"/>
    <w:pPr>
      <w:spacing w:after="0" w:line="240" w:lineRule="auto"/>
    </w:pPr>
    <w:rPr>
      <w:rFonts w:ascii="Times New Roman" w:hAnsi="Times New Roman"/>
      <w:sz w:val="24"/>
      <w:szCs w:val="24"/>
    </w:rPr>
  </w:style>
  <w:style w:type="paragraph" w:styleId="Sumrio2">
    <w:name w:val="toc 2"/>
    <w:basedOn w:val="Normal"/>
    <w:next w:val="Normal"/>
    <w:autoRedefine/>
    <w:uiPriority w:val="39"/>
    <w:rsid w:val="006418DD"/>
    <w:pPr>
      <w:spacing w:after="0" w:line="240" w:lineRule="auto"/>
      <w:ind w:left="240"/>
    </w:pPr>
    <w:rPr>
      <w:rFonts w:ascii="Times New Roman" w:hAnsi="Times New Roman"/>
      <w:sz w:val="24"/>
      <w:szCs w:val="24"/>
    </w:rPr>
  </w:style>
  <w:style w:type="paragraph" w:styleId="Citao">
    <w:name w:val="Quote"/>
    <w:basedOn w:val="Normal"/>
    <w:next w:val="Normal"/>
    <w:link w:val="CitaoChar"/>
    <w:uiPriority w:val="29"/>
    <w:qFormat/>
    <w:rsid w:val="006418DD"/>
    <w:pPr>
      <w:spacing w:before="200" w:after="0"/>
      <w:ind w:left="360" w:right="360"/>
    </w:pPr>
    <w:rPr>
      <w:i/>
      <w:iCs/>
      <w:lang w:val="en-US" w:eastAsia="en-US" w:bidi="en-US"/>
    </w:rPr>
  </w:style>
  <w:style w:type="character" w:customStyle="1" w:styleId="CitaoChar">
    <w:name w:val="Citação Char"/>
    <w:basedOn w:val="Fontepargpadro"/>
    <w:link w:val="Citao"/>
    <w:uiPriority w:val="29"/>
    <w:rsid w:val="006418DD"/>
    <w:rPr>
      <w:rFonts w:ascii="Calibri" w:eastAsia="Times New Roman" w:hAnsi="Calibri" w:cs="Times New Roman"/>
      <w:i/>
      <w:iCs/>
      <w:lang w:val="en-US" w:bidi="en-US"/>
    </w:rPr>
  </w:style>
  <w:style w:type="paragraph" w:styleId="CitaoIntensa">
    <w:name w:val="Intense Quote"/>
    <w:basedOn w:val="Normal"/>
    <w:next w:val="Normal"/>
    <w:link w:val="CitaoIntensaChar"/>
    <w:uiPriority w:val="30"/>
    <w:qFormat/>
    <w:rsid w:val="006418DD"/>
    <w:pPr>
      <w:pBdr>
        <w:bottom w:val="single" w:sz="4" w:space="1" w:color="auto"/>
      </w:pBdr>
      <w:spacing w:before="200" w:after="280"/>
      <w:ind w:left="1008" w:right="1152"/>
      <w:jc w:val="both"/>
    </w:pPr>
    <w:rPr>
      <w:b/>
      <w:bCs/>
      <w:i/>
      <w:iCs/>
      <w:lang w:val="en-US" w:eastAsia="en-US" w:bidi="en-US"/>
    </w:rPr>
  </w:style>
  <w:style w:type="character" w:customStyle="1" w:styleId="CitaoIntensaChar">
    <w:name w:val="Citação Intensa Char"/>
    <w:basedOn w:val="Fontepargpadro"/>
    <w:link w:val="CitaoIntensa"/>
    <w:uiPriority w:val="30"/>
    <w:rsid w:val="006418DD"/>
    <w:rPr>
      <w:rFonts w:ascii="Calibri" w:eastAsia="Times New Roman" w:hAnsi="Calibri" w:cs="Times New Roman"/>
      <w:b/>
      <w:bCs/>
      <w:i/>
      <w:iCs/>
      <w:lang w:val="en-US" w:bidi="en-US"/>
    </w:rPr>
  </w:style>
  <w:style w:type="character" w:styleId="nfaseSutil">
    <w:name w:val="Subtle Emphasis"/>
    <w:uiPriority w:val="19"/>
    <w:qFormat/>
    <w:rsid w:val="006418DD"/>
    <w:rPr>
      <w:i/>
      <w:iCs/>
    </w:rPr>
  </w:style>
  <w:style w:type="character" w:styleId="nfaseIntensa">
    <w:name w:val="Intense Emphasis"/>
    <w:uiPriority w:val="21"/>
    <w:qFormat/>
    <w:rsid w:val="006418DD"/>
    <w:rPr>
      <w:b/>
      <w:bCs/>
    </w:rPr>
  </w:style>
  <w:style w:type="character" w:styleId="RefernciaSutil">
    <w:name w:val="Subtle Reference"/>
    <w:uiPriority w:val="31"/>
    <w:qFormat/>
    <w:rsid w:val="006418DD"/>
    <w:rPr>
      <w:smallCaps/>
    </w:rPr>
  </w:style>
  <w:style w:type="character" w:styleId="RefernciaIntensa">
    <w:name w:val="Intense Reference"/>
    <w:uiPriority w:val="32"/>
    <w:qFormat/>
    <w:rsid w:val="006418DD"/>
    <w:rPr>
      <w:smallCaps/>
      <w:spacing w:val="5"/>
      <w:u w:val="single"/>
    </w:rPr>
  </w:style>
  <w:style w:type="character" w:styleId="TtulodoLivro">
    <w:name w:val="Book Title"/>
    <w:uiPriority w:val="33"/>
    <w:qFormat/>
    <w:rsid w:val="006418DD"/>
    <w:rPr>
      <w:i/>
      <w:iCs/>
      <w:smallCaps/>
      <w:spacing w:val="5"/>
    </w:rPr>
  </w:style>
  <w:style w:type="character" w:customStyle="1" w:styleId="highlight">
    <w:name w:val="highlight"/>
    <w:rsid w:val="006418DD"/>
  </w:style>
  <w:style w:type="paragraph" w:styleId="Assinatura">
    <w:name w:val="Signature"/>
    <w:basedOn w:val="Normal"/>
    <w:link w:val="AssinaturaChar"/>
    <w:unhideWhenUsed/>
    <w:rsid w:val="006418DD"/>
    <w:pPr>
      <w:autoSpaceDE w:val="0"/>
      <w:autoSpaceDN w:val="0"/>
      <w:adjustRightInd w:val="0"/>
      <w:spacing w:before="51" w:after="51" w:line="240" w:lineRule="auto"/>
      <w:ind w:left="1134"/>
    </w:pPr>
    <w:rPr>
      <w:rFonts w:ascii="Arial" w:hAnsi="Arial"/>
      <w:i/>
      <w:iCs/>
      <w:sz w:val="20"/>
      <w:szCs w:val="20"/>
      <w:lang w:val="x-none" w:eastAsia="x-none"/>
    </w:rPr>
  </w:style>
  <w:style w:type="character" w:customStyle="1" w:styleId="AssinaturaChar">
    <w:name w:val="Assinatura Char"/>
    <w:basedOn w:val="Fontepargpadro"/>
    <w:link w:val="Assinatura"/>
    <w:rsid w:val="006418DD"/>
    <w:rPr>
      <w:rFonts w:ascii="Arial" w:eastAsia="Times New Roman" w:hAnsi="Arial" w:cs="Times New Roman"/>
      <w:i/>
      <w:iCs/>
      <w:sz w:val="20"/>
      <w:szCs w:val="20"/>
      <w:lang w:val="x-none" w:eastAsia="x-none"/>
    </w:rPr>
  </w:style>
  <w:style w:type="numbering" w:customStyle="1" w:styleId="Semlista2">
    <w:name w:val="Sem lista2"/>
    <w:next w:val="Semlista"/>
    <w:uiPriority w:val="99"/>
    <w:semiHidden/>
    <w:unhideWhenUsed/>
    <w:rsid w:val="006418DD"/>
  </w:style>
  <w:style w:type="paragraph" w:customStyle="1" w:styleId="p425ft135">
    <w:name w:val="p425 ft135"/>
    <w:basedOn w:val="Normal"/>
    <w:rsid w:val="006418DD"/>
    <w:pPr>
      <w:spacing w:before="100" w:beforeAutospacing="1" w:after="100" w:afterAutospacing="1" w:line="240" w:lineRule="auto"/>
    </w:pPr>
    <w:rPr>
      <w:rFonts w:ascii="Times New Roman" w:hAnsi="Times New Roman"/>
      <w:sz w:val="24"/>
      <w:szCs w:val="24"/>
    </w:rPr>
  </w:style>
  <w:style w:type="character" w:customStyle="1" w:styleId="ft141">
    <w:name w:val="ft141"/>
    <w:rsid w:val="006418DD"/>
  </w:style>
  <w:style w:type="character" w:customStyle="1" w:styleId="fontstyle01">
    <w:name w:val="fontstyle01"/>
    <w:rsid w:val="006418DD"/>
    <w:rPr>
      <w:rFonts w:ascii="Arial-BoldMT" w:hAnsi="Arial-BoldMT" w:hint="default"/>
      <w:b/>
      <w:bCs/>
      <w:i w:val="0"/>
      <w:iCs w:val="0"/>
      <w:color w:val="000000"/>
      <w:sz w:val="20"/>
      <w:szCs w:val="20"/>
    </w:rPr>
  </w:style>
  <w:style w:type="table" w:customStyle="1" w:styleId="Tabelacomgrade2">
    <w:name w:val="Tabela com grade2"/>
    <w:basedOn w:val="Tabelanormal"/>
    <w:next w:val="Tabelacomgrade"/>
    <w:uiPriority w:val="59"/>
    <w:rsid w:val="006418D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rsid w:val="006418DD"/>
    <w:pPr>
      <w:spacing w:before="100" w:after="100" w:line="240" w:lineRule="auto"/>
      <w:ind w:left="360" w:right="360"/>
    </w:pPr>
    <w:rPr>
      <w:rFonts w:ascii="Times New Roman" w:hAnsi="Times New Roman"/>
      <w:snapToGrid w:val="0"/>
      <w:sz w:val="24"/>
      <w:szCs w:val="20"/>
    </w:rPr>
  </w:style>
  <w:style w:type="paragraph" w:customStyle="1" w:styleId="EditalNumerado">
    <w:name w:val="Edital Numerado"/>
    <w:basedOn w:val="Normal"/>
    <w:rsid w:val="006418DD"/>
    <w:pPr>
      <w:numPr>
        <w:numId w:val="3"/>
      </w:numPr>
      <w:spacing w:after="0" w:line="240" w:lineRule="auto"/>
    </w:pPr>
    <w:rPr>
      <w:rFonts w:ascii="Times New Roman" w:hAnsi="Times New Roman"/>
      <w:sz w:val="28"/>
      <w:szCs w:val="24"/>
    </w:rPr>
  </w:style>
  <w:style w:type="paragraph" w:customStyle="1" w:styleId="SemEspaamento2">
    <w:name w:val="Sem Espaçamento2"/>
    <w:rsid w:val="006418DD"/>
    <w:pPr>
      <w:spacing w:after="0" w:line="240" w:lineRule="auto"/>
    </w:pPr>
    <w:rPr>
      <w:rFonts w:ascii="Calibri" w:eastAsia="Times New Roman" w:hAnsi="Calibri" w:cs="Times New Roman"/>
    </w:rPr>
  </w:style>
  <w:style w:type="table" w:customStyle="1" w:styleId="Tabelacomgrade3">
    <w:name w:val="Tabela com grade3"/>
    <w:basedOn w:val="Tabelanormal"/>
    <w:next w:val="Tabelacomgrade"/>
    <w:uiPriority w:val="59"/>
    <w:rsid w:val="006418D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
    <w:name w:val="Menção Pendente"/>
    <w:uiPriority w:val="99"/>
    <w:semiHidden/>
    <w:unhideWhenUsed/>
    <w:rsid w:val="006418DD"/>
    <w:rPr>
      <w:color w:val="605E5C"/>
      <w:shd w:val="clear" w:color="auto" w:fill="E1DFDD"/>
    </w:rPr>
  </w:style>
  <w:style w:type="table" w:customStyle="1" w:styleId="Tabelacomgrade4">
    <w:name w:val="Tabela com grade4"/>
    <w:basedOn w:val="Tabelanormal"/>
    <w:next w:val="Tabelacomgrade"/>
    <w:uiPriority w:val="59"/>
    <w:rsid w:val="006418DD"/>
    <w:pPr>
      <w:spacing w:after="0" w:line="240" w:lineRule="auto"/>
    </w:pPr>
    <w:rPr>
      <w:rFonts w:ascii="Arial" w:eastAsia="Times New Roman" w:hAnsi="Arial"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6418DD"/>
    <w:pPr>
      <w:spacing w:after="0" w:line="240" w:lineRule="auto"/>
    </w:pPr>
    <w:rPr>
      <w:rFonts w:ascii="Arial" w:eastAsia="Times New Roman" w:hAnsi="Arial"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418D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TextodoEspaoReservado">
    <w:name w:val="Placeholder Text"/>
    <w:uiPriority w:val="99"/>
    <w:semiHidden/>
    <w:rsid w:val="006418DD"/>
    <w:rPr>
      <w:color w:val="808080"/>
    </w:rPr>
  </w:style>
  <w:style w:type="character" w:customStyle="1" w:styleId="MenoPendente1">
    <w:name w:val="Menção Pendente1"/>
    <w:uiPriority w:val="99"/>
    <w:semiHidden/>
    <w:unhideWhenUsed/>
    <w:rsid w:val="006418DD"/>
    <w:rPr>
      <w:color w:val="605E5C"/>
      <w:shd w:val="clear" w:color="auto" w:fill="E1DFDD"/>
    </w:rPr>
  </w:style>
  <w:style w:type="character" w:customStyle="1" w:styleId="CharChar1">
    <w:name w:val="Char Char1"/>
    <w:rsid w:val="006418DD"/>
    <w:rPr>
      <w:b/>
      <w:i/>
      <w:lang w:val="pt-BR" w:eastAsia="pt-BR" w:bidi="ar-SA"/>
    </w:rPr>
  </w:style>
  <w:style w:type="character" w:customStyle="1" w:styleId="Heading1Char">
    <w:name w:val="Heading 1 Char"/>
    <w:locked/>
    <w:rsid w:val="006418DD"/>
    <w:rPr>
      <w:rFonts w:ascii="Arial" w:hAnsi="Arial"/>
      <w:b/>
      <w:sz w:val="32"/>
    </w:rPr>
  </w:style>
  <w:style w:type="character" w:customStyle="1" w:styleId="Heading7Char">
    <w:name w:val="Heading 7 Char"/>
    <w:locked/>
    <w:rsid w:val="006418DD"/>
    <w:rPr>
      <w:i/>
      <w:sz w:val="28"/>
    </w:rPr>
  </w:style>
  <w:style w:type="character" w:customStyle="1" w:styleId="Heading8Char">
    <w:name w:val="Heading 8 Char"/>
    <w:locked/>
    <w:rsid w:val="006418DD"/>
    <w:rPr>
      <w:sz w:val="28"/>
    </w:rPr>
  </w:style>
  <w:style w:type="character" w:customStyle="1" w:styleId="Heading9Char">
    <w:name w:val="Heading 9 Char"/>
    <w:locked/>
    <w:rsid w:val="006418DD"/>
    <w:rPr>
      <w:rFonts w:ascii="Arial" w:hAnsi="Arial"/>
      <w:b/>
      <w:sz w:val="32"/>
    </w:rPr>
  </w:style>
  <w:style w:type="character" w:customStyle="1" w:styleId="BodyText3Char">
    <w:name w:val="Body Text 3 Char"/>
    <w:locked/>
    <w:rsid w:val="006418DD"/>
  </w:style>
  <w:style w:type="character" w:customStyle="1" w:styleId="BodyTextChar">
    <w:name w:val="Body Text Char"/>
    <w:locked/>
    <w:rsid w:val="006418DD"/>
    <w:rPr>
      <w:b/>
      <w:i/>
      <w:lang w:val="pt-BR" w:eastAsia="pt-BR"/>
    </w:rPr>
  </w:style>
  <w:style w:type="character" w:customStyle="1" w:styleId="BodyText2Char">
    <w:name w:val="Body Text 2 Char"/>
    <w:locked/>
    <w:rsid w:val="006418DD"/>
    <w:rPr>
      <w:sz w:val="24"/>
    </w:rPr>
  </w:style>
  <w:style w:type="character" w:customStyle="1" w:styleId="BodyTextIndentChar">
    <w:name w:val="Body Text Indent Char"/>
    <w:locked/>
    <w:rsid w:val="006418DD"/>
    <w:rPr>
      <w:sz w:val="28"/>
    </w:rPr>
  </w:style>
  <w:style w:type="character" w:customStyle="1" w:styleId="BodyTextIndent2Char">
    <w:name w:val="Body Text Indent 2 Char"/>
    <w:locked/>
    <w:rsid w:val="006418DD"/>
    <w:rPr>
      <w:b/>
      <w:sz w:val="22"/>
    </w:rPr>
  </w:style>
  <w:style w:type="character" w:customStyle="1" w:styleId="BodyTextIndent3Char">
    <w:name w:val="Body Text Indent 3 Char"/>
    <w:locked/>
    <w:rsid w:val="006418DD"/>
    <w:rPr>
      <w:rFonts w:ascii="Bookman Old Style" w:hAnsi="Bookman Old Style"/>
      <w:sz w:val="24"/>
    </w:rPr>
  </w:style>
  <w:style w:type="character" w:customStyle="1" w:styleId="TitleChar">
    <w:name w:val="Title Char"/>
    <w:locked/>
    <w:rsid w:val="006418DD"/>
    <w:rPr>
      <w:rFonts w:ascii="Verdana" w:hAnsi="Verdana"/>
      <w:b/>
      <w:sz w:val="24"/>
    </w:rPr>
  </w:style>
  <w:style w:type="character" w:customStyle="1" w:styleId="FooterChar">
    <w:name w:val="Footer Char"/>
    <w:locked/>
    <w:rsid w:val="006418DD"/>
    <w:rPr>
      <w:rFonts w:ascii="Calibri" w:hAnsi="Calibri"/>
      <w:sz w:val="22"/>
    </w:rPr>
  </w:style>
  <w:style w:type="character" w:customStyle="1" w:styleId="BalloonTextChar">
    <w:name w:val="Balloon Text Char"/>
    <w:locked/>
    <w:rsid w:val="006418DD"/>
    <w:rPr>
      <w:rFonts w:ascii="Tahoma" w:hAnsi="Tahoma"/>
      <w:sz w:val="16"/>
    </w:rPr>
  </w:style>
  <w:style w:type="character" w:customStyle="1" w:styleId="SubtitleChar">
    <w:name w:val="Subtitle Char"/>
    <w:locked/>
    <w:rsid w:val="006418DD"/>
    <w:rPr>
      <w:rFonts w:ascii="Bookman Old Style" w:hAnsi="Bookman Old Style"/>
      <w:b/>
      <w:sz w:val="24"/>
    </w:rPr>
  </w:style>
  <w:style w:type="character" w:customStyle="1" w:styleId="Heading2Char">
    <w:name w:val="Heading 2 Char"/>
    <w:locked/>
    <w:rsid w:val="006418DD"/>
    <w:rPr>
      <w:rFonts w:ascii="Arial" w:hAnsi="Arial" w:cs="Times New Roman"/>
      <w:b/>
      <w:sz w:val="32"/>
      <w:u w:val="single"/>
      <w:lang w:val="pt-BR" w:eastAsia="pt-BR" w:bidi="ar-SA"/>
    </w:rPr>
  </w:style>
  <w:style w:type="character" w:customStyle="1" w:styleId="CharChar20">
    <w:name w:val="Char Char20"/>
    <w:rsid w:val="006418DD"/>
    <w:rPr>
      <w:rFonts w:ascii="Arial" w:eastAsia="Times New Roman" w:hAnsi="Arial" w:cs="Times New Roman"/>
      <w:b/>
      <w:sz w:val="32"/>
      <w:szCs w:val="20"/>
      <w:lang w:val="x-none" w:eastAsia="x-none"/>
    </w:rPr>
  </w:style>
  <w:style w:type="character" w:customStyle="1" w:styleId="CharChar19">
    <w:name w:val="Char Char19"/>
    <w:rsid w:val="006418DD"/>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6418DD"/>
    <w:pPr>
      <w:spacing w:after="0" w:line="240" w:lineRule="auto"/>
      <w:jc w:val="both"/>
    </w:pPr>
    <w:rPr>
      <w:rFonts w:ascii="Times New Roman" w:hAnsi="Times New Roman"/>
      <w:i/>
      <w:sz w:val="28"/>
      <w:szCs w:val="20"/>
      <w:lang w:val="x-none" w:eastAsia="x-none"/>
    </w:rPr>
  </w:style>
  <w:style w:type="character" w:customStyle="1" w:styleId="NormalItlicoChar">
    <w:name w:val="Normal + Itálico Char"/>
    <w:aliases w:val="Versalete Char"/>
    <w:link w:val="NormalItlico"/>
    <w:rsid w:val="006418DD"/>
    <w:rPr>
      <w:rFonts w:ascii="Times New Roman" w:eastAsia="Times New Roman" w:hAnsi="Times New Roman" w:cs="Times New Roman"/>
      <w:i/>
      <w:sz w:val="28"/>
      <w:szCs w:val="20"/>
      <w:lang w:val="x-none" w:eastAsia="x-none"/>
    </w:rPr>
  </w:style>
  <w:style w:type="numbering" w:customStyle="1" w:styleId="Estilo1">
    <w:name w:val="Estilo1"/>
    <w:rsid w:val="006418DD"/>
    <w:pPr>
      <w:numPr>
        <w:numId w:val="4"/>
      </w:numPr>
    </w:pPr>
  </w:style>
  <w:style w:type="table" w:customStyle="1" w:styleId="SombreamentoMdio11">
    <w:name w:val="Sombreamento Médio 11"/>
    <w:basedOn w:val="Tabelanormal"/>
    <w:uiPriority w:val="63"/>
    <w:rsid w:val="006418DD"/>
    <w:pPr>
      <w:spacing w:after="0" w:line="240" w:lineRule="auto"/>
    </w:pPr>
    <w:rPr>
      <w:rFonts w:ascii="Calibri" w:eastAsia="Calibri" w:hAnsi="Calibri"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6418DD"/>
    <w:pPr>
      <w:spacing w:before="100" w:beforeAutospacing="1" w:after="100" w:afterAutospacing="1" w:line="240" w:lineRule="auto"/>
    </w:pPr>
    <w:rPr>
      <w:rFonts w:ascii="Verdana" w:hAnsi="Verdana"/>
      <w:sz w:val="9"/>
      <w:szCs w:val="9"/>
    </w:rPr>
  </w:style>
  <w:style w:type="paragraph" w:customStyle="1" w:styleId="xl63">
    <w:name w:val="xl63"/>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18"/>
      <w:szCs w:val="18"/>
    </w:rPr>
  </w:style>
  <w:style w:type="paragraph" w:customStyle="1" w:styleId="xl64">
    <w:name w:val="xl64"/>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msonormal0">
    <w:name w:val="msonormal"/>
    <w:basedOn w:val="Normal"/>
    <w:rsid w:val="006418DD"/>
    <w:pPr>
      <w:spacing w:before="100" w:beforeAutospacing="1" w:after="100" w:afterAutospacing="1" w:line="240" w:lineRule="auto"/>
    </w:pPr>
    <w:rPr>
      <w:rFonts w:ascii="Times New Roman" w:hAnsi="Times New Roman"/>
      <w:sz w:val="24"/>
      <w:szCs w:val="24"/>
    </w:rPr>
  </w:style>
  <w:style w:type="paragraph" w:customStyle="1" w:styleId="font0">
    <w:name w:val="font0"/>
    <w:basedOn w:val="Normal"/>
    <w:rsid w:val="006418DD"/>
    <w:pPr>
      <w:spacing w:before="100" w:beforeAutospacing="1" w:after="100" w:afterAutospacing="1" w:line="240" w:lineRule="auto"/>
    </w:pPr>
    <w:rPr>
      <w:rFonts w:cs="Calibri"/>
      <w:color w:val="000000"/>
    </w:rPr>
  </w:style>
  <w:style w:type="paragraph" w:customStyle="1" w:styleId="xl95">
    <w:name w:val="xl95"/>
    <w:basedOn w:val="Normal"/>
    <w:rsid w:val="006418DD"/>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6">
    <w:name w:val="xl96"/>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7">
    <w:name w:val="xl97"/>
    <w:basedOn w:val="Normal"/>
    <w:rsid w:val="006418D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8">
    <w:name w:val="xl98"/>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9">
    <w:name w:val="xl99"/>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0">
    <w:name w:val="xl100"/>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1">
    <w:name w:val="xl101"/>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2">
    <w:name w:val="xl102"/>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Normal"/>
    <w:rsid w:val="006418D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Normal"/>
    <w:rsid w:val="006418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5">
    <w:name w:val="xl105"/>
    <w:basedOn w:val="Normal"/>
    <w:rsid w:val="006418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Normal"/>
    <w:rsid w:val="006418DD"/>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108">
    <w:name w:val="xl108"/>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Normal"/>
    <w:rsid w:val="006418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1">
    <w:name w:val="xl111"/>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rsid w:val="006418D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4">
    <w:name w:val="xl114"/>
    <w:basedOn w:val="Normal"/>
    <w:rsid w:val="006418D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Normal"/>
    <w:rsid w:val="006418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Normal"/>
    <w:rsid w:val="006418D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rsid w:val="006418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9">
    <w:name w:val="xl119"/>
    <w:basedOn w:val="Normal"/>
    <w:rsid w:val="006418DD"/>
    <w:pPr>
      <w:spacing w:before="100" w:beforeAutospacing="1" w:after="100" w:afterAutospacing="1" w:line="240" w:lineRule="auto"/>
      <w:jc w:val="center"/>
    </w:pPr>
    <w:rPr>
      <w:rFonts w:ascii="Times New Roman" w:hAnsi="Times New Roman"/>
      <w:b/>
      <w:bCs/>
      <w:sz w:val="28"/>
      <w:szCs w:val="28"/>
    </w:rPr>
  </w:style>
  <w:style w:type="paragraph" w:customStyle="1" w:styleId="xl120">
    <w:name w:val="xl120"/>
    <w:basedOn w:val="Normal"/>
    <w:rsid w:val="006418DD"/>
    <w:pPr>
      <w:spacing w:before="100" w:beforeAutospacing="1" w:after="100" w:afterAutospacing="1" w:line="240" w:lineRule="auto"/>
      <w:jc w:val="center"/>
    </w:pPr>
    <w:rPr>
      <w:rFonts w:ascii="Times New Roman" w:hAnsi="Times New Roman"/>
      <w:b/>
      <w:bCs/>
      <w:sz w:val="28"/>
      <w:szCs w:val="28"/>
    </w:rPr>
  </w:style>
  <w:style w:type="table" w:styleId="TabeladeGradeClara">
    <w:name w:val="Grid Table Light"/>
    <w:basedOn w:val="Tabelanormal"/>
    <w:uiPriority w:val="40"/>
    <w:rsid w:val="004D6A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7">
    <w:name w:val="font7"/>
    <w:basedOn w:val="Normal"/>
    <w:rsid w:val="00F65A83"/>
    <w:pPr>
      <w:spacing w:before="100" w:beforeAutospacing="1" w:after="100" w:afterAutospacing="1" w:line="240" w:lineRule="auto"/>
    </w:pPr>
    <w:rPr>
      <w:rFonts w:ascii="Arial" w:hAnsi="Arial" w:cs="Arial"/>
      <w:b/>
      <w:bCs/>
      <w:color w:val="FF0000"/>
      <w:sz w:val="16"/>
      <w:szCs w:val="16"/>
    </w:rPr>
  </w:style>
  <w:style w:type="paragraph" w:customStyle="1" w:styleId="xl121">
    <w:name w:val="xl121"/>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rPr>
  </w:style>
  <w:style w:type="paragraph" w:customStyle="1" w:styleId="xl122">
    <w:name w:val="xl122"/>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rPr>
  </w:style>
  <w:style w:type="paragraph" w:customStyle="1" w:styleId="xl123">
    <w:name w:val="xl123"/>
    <w:basedOn w:val="Normal"/>
    <w:rsid w:val="00F65A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hAnsi="Arial" w:cs="Arial"/>
      <w:sz w:val="16"/>
      <w:szCs w:val="16"/>
    </w:rPr>
  </w:style>
  <w:style w:type="paragraph" w:customStyle="1" w:styleId="xl124">
    <w:name w:val="xl124"/>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26">
    <w:name w:val="xl126"/>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27">
    <w:name w:val="xl127"/>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128">
    <w:name w:val="xl128"/>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16"/>
      <w:szCs w:val="16"/>
    </w:rPr>
  </w:style>
  <w:style w:type="paragraph" w:customStyle="1" w:styleId="xl130">
    <w:name w:val="xl130"/>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color w:val="000000"/>
      <w:sz w:val="18"/>
      <w:szCs w:val="18"/>
    </w:rPr>
  </w:style>
  <w:style w:type="paragraph" w:customStyle="1" w:styleId="xl131">
    <w:name w:val="xl131"/>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color w:val="000000"/>
      <w:sz w:val="18"/>
      <w:szCs w:val="18"/>
    </w:rPr>
  </w:style>
  <w:style w:type="paragraph" w:customStyle="1" w:styleId="xl132">
    <w:name w:val="xl132"/>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133">
    <w:name w:val="xl133"/>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134">
    <w:name w:val="xl134"/>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rPr>
  </w:style>
  <w:style w:type="paragraph" w:customStyle="1" w:styleId="xl135">
    <w:name w:val="xl135"/>
    <w:basedOn w:val="Normal"/>
    <w:rsid w:val="00F65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18"/>
      <w:szCs w:val="18"/>
    </w:rPr>
  </w:style>
  <w:style w:type="paragraph" w:customStyle="1" w:styleId="font8">
    <w:name w:val="font8"/>
    <w:basedOn w:val="Normal"/>
    <w:rsid w:val="00F65A83"/>
    <w:pPr>
      <w:spacing w:before="100" w:beforeAutospacing="1" w:after="100" w:afterAutospacing="1" w:line="240" w:lineRule="auto"/>
    </w:pPr>
    <w:rPr>
      <w:rFonts w:ascii="Arial" w:hAnsi="Arial" w:cs="Arial"/>
      <w:color w:val="000000"/>
      <w:sz w:val="17"/>
      <w:szCs w:val="17"/>
    </w:rPr>
  </w:style>
  <w:style w:type="paragraph" w:customStyle="1" w:styleId="font9">
    <w:name w:val="font9"/>
    <w:basedOn w:val="Normal"/>
    <w:rsid w:val="00F65A83"/>
    <w:pPr>
      <w:spacing w:before="100" w:beforeAutospacing="1" w:after="100" w:afterAutospacing="1" w:line="240" w:lineRule="auto"/>
    </w:pPr>
    <w:rPr>
      <w:rFonts w:ascii="Arial" w:hAnsi="Arial" w:cs="Arial"/>
      <w:color w:val="000000"/>
      <w:sz w:val="17"/>
      <w:szCs w:val="17"/>
    </w:rPr>
  </w:style>
  <w:style w:type="paragraph" w:customStyle="1" w:styleId="font10">
    <w:name w:val="font10"/>
    <w:basedOn w:val="Normal"/>
    <w:rsid w:val="00F65A83"/>
    <w:pPr>
      <w:spacing w:before="100" w:beforeAutospacing="1" w:after="100" w:afterAutospacing="1" w:line="240" w:lineRule="auto"/>
    </w:pPr>
    <w:rPr>
      <w:rFonts w:ascii="Arial" w:hAnsi="Arial" w:cs="Arial"/>
      <w:b/>
      <w:bCs/>
      <w:sz w:val="17"/>
      <w:szCs w:val="17"/>
      <w:u w:val="single"/>
    </w:rPr>
  </w:style>
  <w:style w:type="paragraph" w:customStyle="1" w:styleId="font11">
    <w:name w:val="font11"/>
    <w:basedOn w:val="Normal"/>
    <w:rsid w:val="00F65A83"/>
    <w:pPr>
      <w:spacing w:before="100" w:beforeAutospacing="1" w:after="100" w:afterAutospacing="1" w:line="240" w:lineRule="auto"/>
    </w:pPr>
    <w:rPr>
      <w:rFonts w:ascii="Arial" w:hAnsi="Arial" w:cs="Arial"/>
      <w:b/>
      <w:bCs/>
      <w:color w:val="000000"/>
      <w:sz w:val="16"/>
      <w:szCs w:val="16"/>
    </w:rPr>
  </w:style>
  <w:style w:type="paragraph" w:customStyle="1" w:styleId="font12">
    <w:name w:val="font12"/>
    <w:basedOn w:val="Normal"/>
    <w:rsid w:val="00F65A83"/>
    <w:pPr>
      <w:spacing w:before="100" w:beforeAutospacing="1" w:after="100" w:afterAutospacing="1" w:line="240" w:lineRule="auto"/>
    </w:pPr>
    <w:rPr>
      <w:rFonts w:ascii="Arial" w:hAnsi="Arial" w:cs="Arial"/>
      <w:b/>
      <w:bCs/>
      <w:sz w:val="17"/>
      <w:szCs w:val="17"/>
    </w:rPr>
  </w:style>
  <w:style w:type="paragraph" w:customStyle="1" w:styleId="font13">
    <w:name w:val="font13"/>
    <w:basedOn w:val="Normal"/>
    <w:rsid w:val="00F65A83"/>
    <w:pPr>
      <w:spacing w:before="100" w:beforeAutospacing="1" w:after="100" w:afterAutospacing="1" w:line="240" w:lineRule="auto"/>
    </w:pPr>
    <w:rPr>
      <w:rFonts w:ascii="Arial" w:hAnsi="Arial" w:cs="Arial"/>
      <w:b/>
      <w:bCs/>
      <w:color w:val="000000"/>
      <w:sz w:val="17"/>
      <w:szCs w:val="17"/>
    </w:rPr>
  </w:style>
  <w:style w:type="paragraph" w:customStyle="1" w:styleId="font14">
    <w:name w:val="font14"/>
    <w:basedOn w:val="Normal"/>
    <w:rsid w:val="00F65A83"/>
    <w:pPr>
      <w:spacing w:before="100" w:beforeAutospacing="1" w:after="100" w:afterAutospacing="1" w:line="240" w:lineRule="auto"/>
    </w:pPr>
    <w:rPr>
      <w:rFonts w:ascii="Arial" w:hAnsi="Arial" w:cs="Arial"/>
      <w:b/>
      <w:bCs/>
      <w:color w:val="000000"/>
      <w:sz w:val="17"/>
      <w:szCs w:val="17"/>
    </w:rPr>
  </w:style>
  <w:style w:type="numbering" w:customStyle="1" w:styleId="Semlista11">
    <w:name w:val="Sem lista11"/>
    <w:next w:val="Semlista"/>
    <w:uiPriority w:val="99"/>
    <w:semiHidden/>
    <w:rsid w:val="00F65A83"/>
  </w:style>
  <w:style w:type="table" w:customStyle="1" w:styleId="Tabelacomgrade11">
    <w:name w:val="Tabela com grade11"/>
    <w:basedOn w:val="Tabelanormal"/>
    <w:next w:val="Tabelacomgrade"/>
    <w:uiPriority w:val="59"/>
    <w:rsid w:val="00F65A8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30">
    <w:name w:val="Corpo de texto3"/>
    <w:basedOn w:val="Normal"/>
    <w:rsid w:val="00F65A83"/>
    <w:pPr>
      <w:spacing w:after="0" w:line="240" w:lineRule="auto"/>
      <w:jc w:val="both"/>
    </w:pPr>
    <w:rPr>
      <w:rFonts w:ascii="Times New Roman" w:hAnsi="Times New Roman"/>
      <w:szCs w:val="20"/>
    </w:rPr>
  </w:style>
  <w:style w:type="paragraph" w:customStyle="1" w:styleId="PargrafodaLista2">
    <w:name w:val="Parágrafo da Lista2"/>
    <w:basedOn w:val="Normal"/>
    <w:rsid w:val="00F65A83"/>
    <w:pPr>
      <w:ind w:left="720"/>
    </w:pPr>
    <w:rPr>
      <w:lang w:eastAsia="en-US"/>
    </w:rPr>
  </w:style>
  <w:style w:type="paragraph" w:customStyle="1" w:styleId="Corpodetexto4">
    <w:name w:val="Corpo de texto4"/>
    <w:basedOn w:val="Normal"/>
    <w:rsid w:val="00F65A83"/>
    <w:pPr>
      <w:spacing w:after="0" w:line="240" w:lineRule="auto"/>
      <w:jc w:val="both"/>
    </w:pPr>
    <w:rPr>
      <w:rFonts w:ascii="Times New Roman" w:hAnsi="Times New Roman"/>
      <w:sz w:val="24"/>
      <w:szCs w:val="20"/>
    </w:rPr>
  </w:style>
  <w:style w:type="paragraph" w:customStyle="1" w:styleId="Corpodetexto230">
    <w:name w:val="Corpo de texto 23"/>
    <w:basedOn w:val="Normal"/>
    <w:rsid w:val="00F65A83"/>
    <w:pPr>
      <w:overflowPunct w:val="0"/>
      <w:autoSpaceDE w:val="0"/>
      <w:spacing w:after="0" w:line="240" w:lineRule="auto"/>
      <w:jc w:val="both"/>
      <w:textAlignment w:val="baseline"/>
    </w:pPr>
    <w:rPr>
      <w:rFonts w:ascii="Courier New" w:hAnsi="Courier New"/>
      <w:sz w:val="24"/>
      <w:szCs w:val="20"/>
      <w:lang w:eastAsia="en-US"/>
    </w:rPr>
  </w:style>
  <w:style w:type="paragraph" w:customStyle="1" w:styleId="PargrafodaLista3">
    <w:name w:val="Parágrafo da Lista3"/>
    <w:basedOn w:val="Normal"/>
    <w:rsid w:val="00F65A83"/>
    <w:pPr>
      <w:spacing w:after="0" w:line="240" w:lineRule="auto"/>
      <w:ind w:left="720"/>
      <w:jc w:val="both"/>
    </w:pPr>
    <w:rPr>
      <w:rFonts w:ascii="Arial" w:hAnsi="Arial"/>
      <w:sz w:val="24"/>
      <w:lang w:eastAsia="en-US"/>
    </w:rPr>
  </w:style>
  <w:style w:type="character" w:customStyle="1" w:styleId="fontstyle21">
    <w:name w:val="fontstyle21"/>
    <w:rsid w:val="00F65A83"/>
    <w:rPr>
      <w:rFonts w:ascii="Calibri" w:hAnsi="Calibri" w:cs="Calibri" w:hint="default"/>
      <w:b w:val="0"/>
      <w:bCs w:val="0"/>
      <w:i w:val="0"/>
      <w:iCs w:val="0"/>
      <w:color w:val="000000"/>
      <w:sz w:val="22"/>
      <w:szCs w:val="22"/>
    </w:rPr>
  </w:style>
  <w:style w:type="paragraph" w:customStyle="1" w:styleId="Nivel01">
    <w:name w:val="Nivel 01"/>
    <w:basedOn w:val="Ttulo1"/>
    <w:next w:val="Normal"/>
    <w:link w:val="Nivel01Char"/>
    <w:qFormat/>
    <w:rsid w:val="00F65A83"/>
    <w:pPr>
      <w:keepLines/>
      <w:numPr>
        <w:numId w:val="5"/>
      </w:numPr>
      <w:tabs>
        <w:tab w:val="num" w:pos="360"/>
        <w:tab w:val="left" w:pos="567"/>
      </w:tabs>
      <w:spacing w:after="0" w:line="240" w:lineRule="auto"/>
      <w:ind w:left="0" w:firstLine="0"/>
      <w:jc w:val="both"/>
    </w:pPr>
    <w:rPr>
      <w:rFonts w:ascii="Ecofont_Spranq_eco_Sans" w:eastAsia="MS Gothic" w:hAnsi="Ecofont_Spranq_eco_Sans" w:cs="Times New Roman"/>
      <w:color w:val="000000"/>
      <w:kern w:val="0"/>
      <w:sz w:val="20"/>
      <w:szCs w:val="20"/>
    </w:rPr>
  </w:style>
  <w:style w:type="character" w:customStyle="1" w:styleId="fontstyle31">
    <w:name w:val="fontstyle31"/>
    <w:rsid w:val="00F65A83"/>
    <w:rPr>
      <w:rFonts w:ascii="Calibri-BoldItalic" w:hAnsi="Calibri-BoldItalic" w:hint="default"/>
      <w:b/>
      <w:bCs/>
      <w:i/>
      <w:iCs/>
      <w:color w:val="0066FF"/>
      <w:sz w:val="22"/>
      <w:szCs w:val="22"/>
    </w:rPr>
  </w:style>
  <w:style w:type="character" w:customStyle="1" w:styleId="LinkdaInternet">
    <w:name w:val="Link da Internet"/>
    <w:uiPriority w:val="99"/>
    <w:rsid w:val="00F65A83"/>
    <w:rPr>
      <w:color w:val="0000FF"/>
      <w:u w:val="single"/>
    </w:rPr>
  </w:style>
  <w:style w:type="paragraph" w:customStyle="1" w:styleId="Standard">
    <w:name w:val="Standard"/>
    <w:rsid w:val="00F65A83"/>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Nivel01Char">
    <w:name w:val="Nivel 01 Char"/>
    <w:link w:val="Nivel01"/>
    <w:rsid w:val="00F65A83"/>
    <w:rPr>
      <w:rFonts w:ascii="Ecofont_Spranq_eco_Sans" w:eastAsia="MS Gothic" w:hAnsi="Ecofont_Spranq_eco_Sans" w:cs="Times New Roman"/>
      <w:b/>
      <w:bCs/>
      <w:color w:val="000000"/>
      <w:sz w:val="20"/>
      <w:szCs w:val="20"/>
      <w:lang w:eastAsia="pt-BR"/>
    </w:rPr>
  </w:style>
  <w:style w:type="character" w:customStyle="1" w:styleId="fontstyle41">
    <w:name w:val="fontstyle41"/>
    <w:rsid w:val="00F65A83"/>
    <w:rPr>
      <w:rFonts w:ascii="TimesNewRomanPSMT" w:hAnsi="TimesNewRomanPSMT" w:hint="default"/>
      <w:b w:val="0"/>
      <w:bCs w:val="0"/>
      <w:i w:val="0"/>
      <w:iCs w:val="0"/>
      <w:color w:val="000000"/>
      <w:sz w:val="16"/>
      <w:szCs w:val="16"/>
    </w:rPr>
  </w:style>
  <w:style w:type="paragraph" w:customStyle="1" w:styleId="PADRO">
    <w:name w:val="PADRÃO"/>
    <w:rsid w:val="00F65A8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table" w:styleId="TabelaSimples1">
    <w:name w:val="Plain Table 1"/>
    <w:basedOn w:val="Tabelanormal"/>
    <w:uiPriority w:val="41"/>
    <w:rsid w:val="003D0D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emlista3">
    <w:name w:val="Sem lista3"/>
    <w:next w:val="Semlista"/>
    <w:uiPriority w:val="99"/>
    <w:semiHidden/>
    <w:unhideWhenUsed/>
    <w:rsid w:val="00032256"/>
  </w:style>
  <w:style w:type="table" w:customStyle="1" w:styleId="Tabelacomgrade6">
    <w:name w:val="Tabela com grade6"/>
    <w:basedOn w:val="Tabelanormal"/>
    <w:next w:val="Tabelacomgrade"/>
    <w:uiPriority w:val="59"/>
    <w:rsid w:val="0003225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032256"/>
  </w:style>
  <w:style w:type="table" w:customStyle="1" w:styleId="Tabelacomgrade12">
    <w:name w:val="Tabela com grade12"/>
    <w:basedOn w:val="Tabelanormal"/>
    <w:next w:val="Tabelacomgrade"/>
    <w:uiPriority w:val="59"/>
    <w:rsid w:val="00032256"/>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
    <w:name w:val="Sem lista111"/>
    <w:next w:val="Semlista"/>
    <w:uiPriority w:val="99"/>
    <w:semiHidden/>
    <w:rsid w:val="00032256"/>
  </w:style>
  <w:style w:type="numbering" w:customStyle="1" w:styleId="Semlista21">
    <w:name w:val="Sem lista21"/>
    <w:next w:val="Semlista"/>
    <w:uiPriority w:val="99"/>
    <w:semiHidden/>
    <w:rsid w:val="00032256"/>
  </w:style>
  <w:style w:type="table" w:customStyle="1" w:styleId="TableNormal1">
    <w:name w:val="Table Normal1"/>
    <w:uiPriority w:val="2"/>
    <w:semiHidden/>
    <w:unhideWhenUsed/>
    <w:qFormat/>
    <w:rsid w:val="000322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novasantahelena.mt.gov.br"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licitacao@novasantahelena.mt.gov.br" TargetMode="External"/><Relationship Id="rId4" Type="http://schemas.openxmlformats.org/officeDocument/2006/relationships/settings" Target="settings.xml"/><Relationship Id="rId9" Type="http://schemas.openxmlformats.org/officeDocument/2006/relationships/hyperlink" Target="mailto:licitacao@novasantahelena.mt.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prefeitura@novasantahelena.mt.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hyperlink" Target="mailto:prefeitura@novasantahelena.mt.gov.br"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6A381-1CFE-4FAF-8EA2-C8069AE5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16</Pages>
  <Words>6294</Words>
  <Characters>33992</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Sabino</dc:creator>
  <cp:keywords/>
  <dc:description/>
  <cp:lastModifiedBy>Edinalva Nunes</cp:lastModifiedBy>
  <cp:revision>1004</cp:revision>
  <cp:lastPrinted>2021-10-08T11:47:00Z</cp:lastPrinted>
  <dcterms:created xsi:type="dcterms:W3CDTF">2021-05-05T12:49:00Z</dcterms:created>
  <dcterms:modified xsi:type="dcterms:W3CDTF">2021-10-08T20:24:00Z</dcterms:modified>
</cp:coreProperties>
</file>